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60439" w14:textId="77777777" w:rsidR="006627CE" w:rsidRDefault="00256F9F">
      <w:pPr>
        <w:ind w:left="4320" w:hanging="5580"/>
        <w:rPr>
          <w:sz w:val="20"/>
          <w:szCs w:val="20"/>
        </w:rPr>
      </w:pPr>
      <w:r>
        <w:pict w14:anchorId="7B7E9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2" type="#_x0000_t75" style="position:absolute;left:0;text-align:left;margin-left:49.2pt;margin-top:17.1pt;width:254.25pt;height:64.5pt;z-index:251657728;mso-position-horizontal:absolute;mso-position-horizontal-relative:page;mso-position-vertical:absolute;mso-position-vertical-relative:page" o:allowincell="f" o:allowoverlap="f">
            <v:imagedata r:id="rId8" o:title="Logo CEA nieuw"/>
            <w10:wrap type="square" anchorx="page" anchory="page"/>
          </v:shape>
        </w:pict>
      </w:r>
      <w:r w:rsidR="000276C9" w:rsidRPr="003E1522">
        <w:rPr>
          <w:sz w:val="20"/>
          <w:szCs w:val="20"/>
        </w:rPr>
        <w:tab/>
      </w:r>
    </w:p>
    <w:p w14:paraId="62ECD9BE" w14:textId="77777777" w:rsidR="006627CE" w:rsidRDefault="0055192E">
      <w:pPr>
        <w:rPr>
          <w:sz w:val="20"/>
          <w:szCs w:val="20"/>
        </w:rPr>
      </w:pPr>
      <w:r w:rsidRPr="003E1522">
        <w:rPr>
          <w:sz w:val="20"/>
          <w:szCs w:val="20"/>
        </w:rPr>
        <w:tab/>
      </w:r>
      <w:r w:rsidRPr="003E1522">
        <w:rPr>
          <w:sz w:val="20"/>
          <w:szCs w:val="20"/>
        </w:rPr>
        <w:tab/>
      </w:r>
      <w:r w:rsidRPr="003E1522">
        <w:rPr>
          <w:sz w:val="20"/>
          <w:szCs w:val="20"/>
        </w:rPr>
        <w:tab/>
      </w:r>
      <w:r w:rsidRPr="003E1522">
        <w:rPr>
          <w:sz w:val="20"/>
          <w:szCs w:val="20"/>
        </w:rPr>
        <w:tab/>
      </w:r>
      <w:r w:rsidRPr="003E1522">
        <w:rPr>
          <w:sz w:val="20"/>
          <w:szCs w:val="20"/>
        </w:rPr>
        <w:tab/>
      </w:r>
      <w:r w:rsidRPr="003E1522">
        <w:rPr>
          <w:sz w:val="20"/>
          <w:szCs w:val="20"/>
        </w:rPr>
        <w:tab/>
      </w:r>
    </w:p>
    <w:p w14:paraId="336A4277" w14:textId="77777777" w:rsidR="002F7EBB" w:rsidRDefault="002F7EBB" w:rsidP="002F7EBB">
      <w:pPr>
        <w:rPr>
          <w:rFonts w:ascii="Verdana" w:hAnsi="Verdana"/>
          <w:sz w:val="20"/>
          <w:szCs w:val="20"/>
        </w:rPr>
      </w:pPr>
    </w:p>
    <w:p w14:paraId="0E848D0D" w14:textId="076EDB12" w:rsidR="002F7EBB" w:rsidRDefault="002F7EBB" w:rsidP="002F7EBB">
      <w:pPr>
        <w:rPr>
          <w:rFonts w:ascii="Verdana" w:hAnsi="Verdana"/>
          <w:b/>
          <w:sz w:val="20"/>
          <w:szCs w:val="20"/>
        </w:rPr>
      </w:pPr>
      <w:r>
        <w:rPr>
          <w:rFonts w:ascii="Verdana" w:hAnsi="Verdana"/>
          <w:b/>
          <w:sz w:val="20"/>
          <w:szCs w:val="20"/>
        </w:rPr>
        <w:t>Formulier</w:t>
      </w:r>
      <w:r w:rsidRPr="009976A5">
        <w:rPr>
          <w:rFonts w:ascii="Verdana" w:hAnsi="Verdana"/>
          <w:b/>
          <w:sz w:val="20"/>
          <w:szCs w:val="20"/>
        </w:rPr>
        <w:t xml:space="preserve"> voor wijziging van </w:t>
      </w:r>
      <w:r w:rsidR="001745C9">
        <w:rPr>
          <w:rFonts w:ascii="Verdana" w:hAnsi="Verdana"/>
          <w:b/>
          <w:sz w:val="20"/>
          <w:szCs w:val="20"/>
        </w:rPr>
        <w:t xml:space="preserve">eerder </w:t>
      </w:r>
      <w:r>
        <w:rPr>
          <w:rFonts w:ascii="Verdana" w:hAnsi="Verdana"/>
          <w:b/>
          <w:sz w:val="20"/>
          <w:szCs w:val="20"/>
        </w:rPr>
        <w:t>verleende</w:t>
      </w:r>
      <w:r w:rsidRPr="009976A5">
        <w:rPr>
          <w:rFonts w:ascii="Verdana" w:hAnsi="Verdana"/>
          <w:b/>
          <w:sz w:val="20"/>
          <w:szCs w:val="20"/>
        </w:rPr>
        <w:t xml:space="preserve"> aanwijzing</w:t>
      </w:r>
      <w:r>
        <w:rPr>
          <w:rFonts w:ascii="Verdana" w:hAnsi="Verdana"/>
          <w:b/>
          <w:sz w:val="20"/>
          <w:szCs w:val="20"/>
        </w:rPr>
        <w:t xml:space="preserve"> </w:t>
      </w:r>
    </w:p>
    <w:p w14:paraId="0E23D995" w14:textId="77777777" w:rsidR="002F7EBB" w:rsidRDefault="002F7EBB" w:rsidP="002F7EBB">
      <w:pPr>
        <w:rPr>
          <w:rFonts w:ascii="Verdana" w:hAnsi="Verdana"/>
          <w:b/>
          <w:sz w:val="20"/>
          <w:szCs w:val="20"/>
        </w:rPr>
      </w:pPr>
    </w:p>
    <w:p w14:paraId="105EE2E7" w14:textId="5C45891C" w:rsidR="002F7EBB" w:rsidRPr="00FA5524" w:rsidRDefault="002F7EBB" w:rsidP="00FA5524">
      <w:pPr>
        <w:jc w:val="both"/>
        <w:rPr>
          <w:rFonts w:ascii="Verdana" w:hAnsi="Verdana"/>
          <w:sz w:val="20"/>
          <w:szCs w:val="20"/>
        </w:rPr>
      </w:pPr>
      <w:r w:rsidRPr="009976A5">
        <w:rPr>
          <w:rFonts w:ascii="Verdana" w:hAnsi="Verdana"/>
          <w:sz w:val="20"/>
          <w:szCs w:val="20"/>
        </w:rPr>
        <w:t>Met dit formulier kunt u bij de Commissie Eindtermen Accountantsopleiding (CEA)</w:t>
      </w:r>
      <w:r>
        <w:rPr>
          <w:rFonts w:ascii="Verdana" w:hAnsi="Verdana"/>
          <w:sz w:val="20"/>
          <w:szCs w:val="20"/>
        </w:rPr>
        <w:t xml:space="preserve"> </w:t>
      </w:r>
      <w:r w:rsidR="00933268">
        <w:rPr>
          <w:rFonts w:ascii="Verdana" w:hAnsi="Verdana"/>
          <w:sz w:val="20"/>
          <w:szCs w:val="20"/>
        </w:rPr>
        <w:t xml:space="preserve">een verzoek indienen om </w:t>
      </w:r>
      <w:r>
        <w:rPr>
          <w:rFonts w:ascii="Verdana" w:hAnsi="Verdana"/>
          <w:sz w:val="20"/>
          <w:szCs w:val="20"/>
        </w:rPr>
        <w:t>een eerder verleende aanwijzing voor een opleiding(</w:t>
      </w:r>
      <w:proofErr w:type="spellStart"/>
      <w:r>
        <w:rPr>
          <w:rFonts w:ascii="Verdana" w:hAnsi="Verdana"/>
          <w:sz w:val="20"/>
          <w:szCs w:val="20"/>
        </w:rPr>
        <w:t>soriëntatie</w:t>
      </w:r>
      <w:proofErr w:type="spellEnd"/>
      <w:r>
        <w:rPr>
          <w:rFonts w:ascii="Verdana" w:hAnsi="Verdana"/>
          <w:sz w:val="20"/>
          <w:szCs w:val="20"/>
        </w:rPr>
        <w:t xml:space="preserve">) </w:t>
      </w:r>
      <w:r w:rsidR="00FA5524">
        <w:rPr>
          <w:rFonts w:ascii="Verdana" w:hAnsi="Verdana"/>
          <w:sz w:val="20"/>
          <w:szCs w:val="20"/>
        </w:rPr>
        <w:t xml:space="preserve">te </w:t>
      </w:r>
      <w:r w:rsidR="00C96D7F">
        <w:rPr>
          <w:rFonts w:ascii="Verdana" w:hAnsi="Verdana"/>
          <w:sz w:val="20"/>
          <w:szCs w:val="20"/>
        </w:rPr>
        <w:t>wijzigen</w:t>
      </w:r>
      <w:r>
        <w:rPr>
          <w:rFonts w:ascii="Verdana" w:hAnsi="Verdana"/>
          <w:sz w:val="20"/>
          <w:szCs w:val="20"/>
        </w:rPr>
        <w:t xml:space="preserve">. </w:t>
      </w:r>
      <w:r w:rsidR="00FA5524" w:rsidRPr="00FA5524">
        <w:rPr>
          <w:rFonts w:ascii="Verdana" w:hAnsi="Verdana"/>
          <w:sz w:val="20"/>
          <w:szCs w:val="20"/>
        </w:rPr>
        <w:t xml:space="preserve">Op basis van </w:t>
      </w:r>
      <w:r w:rsidR="00FA5524">
        <w:rPr>
          <w:rFonts w:ascii="Verdana" w:hAnsi="Verdana"/>
          <w:sz w:val="20"/>
          <w:szCs w:val="20"/>
        </w:rPr>
        <w:t>het</w:t>
      </w:r>
      <w:r w:rsidR="00FA5524" w:rsidRPr="00FA5524">
        <w:rPr>
          <w:rFonts w:ascii="Verdana" w:hAnsi="Verdana"/>
          <w:sz w:val="20"/>
          <w:szCs w:val="20"/>
        </w:rPr>
        <w:t xml:space="preserve"> ingevulde formulier</w:t>
      </w:r>
      <w:r w:rsidR="00FA5524">
        <w:rPr>
          <w:rFonts w:ascii="Verdana" w:hAnsi="Verdana"/>
          <w:sz w:val="20"/>
          <w:szCs w:val="20"/>
        </w:rPr>
        <w:t xml:space="preserve"> neemt</w:t>
      </w:r>
      <w:r w:rsidR="00FA5524" w:rsidRPr="00FA5524">
        <w:rPr>
          <w:rFonts w:ascii="Verdana" w:hAnsi="Verdana"/>
          <w:sz w:val="20"/>
          <w:szCs w:val="20"/>
        </w:rPr>
        <w:t xml:space="preserve"> CEA </w:t>
      </w:r>
      <w:r w:rsidR="00FA5524">
        <w:rPr>
          <w:rFonts w:ascii="Verdana" w:hAnsi="Verdana"/>
          <w:sz w:val="20"/>
          <w:szCs w:val="20"/>
        </w:rPr>
        <w:t xml:space="preserve">contact met u op over de verdere procedure waarbij </w:t>
      </w:r>
      <w:r w:rsidR="00FA5524" w:rsidRPr="00FA5524">
        <w:rPr>
          <w:rFonts w:ascii="Verdana" w:hAnsi="Verdana"/>
          <w:sz w:val="20"/>
          <w:szCs w:val="20"/>
        </w:rPr>
        <w:t xml:space="preserve">aanvullende informatie en/of documentatie </w:t>
      </w:r>
      <w:r w:rsidR="00FA5524">
        <w:rPr>
          <w:rFonts w:ascii="Verdana" w:hAnsi="Verdana"/>
          <w:sz w:val="20"/>
          <w:szCs w:val="20"/>
        </w:rPr>
        <w:t xml:space="preserve">kan worden </w:t>
      </w:r>
      <w:r w:rsidR="00FA5524" w:rsidRPr="00FA5524">
        <w:rPr>
          <w:rFonts w:ascii="Verdana" w:hAnsi="Verdana"/>
          <w:sz w:val="20"/>
          <w:szCs w:val="20"/>
        </w:rPr>
        <w:t>op</w:t>
      </w:r>
      <w:r w:rsidR="00FA5524">
        <w:rPr>
          <w:rFonts w:ascii="Verdana" w:hAnsi="Verdana"/>
          <w:sz w:val="20"/>
          <w:szCs w:val="20"/>
        </w:rPr>
        <w:t>ge</w:t>
      </w:r>
      <w:r w:rsidR="00FA5524" w:rsidRPr="00FA5524">
        <w:rPr>
          <w:rFonts w:ascii="Verdana" w:hAnsi="Verdana"/>
          <w:sz w:val="20"/>
          <w:szCs w:val="20"/>
        </w:rPr>
        <w:t>vra</w:t>
      </w:r>
      <w:r w:rsidR="00FA5524">
        <w:rPr>
          <w:rFonts w:ascii="Verdana" w:hAnsi="Verdana"/>
          <w:sz w:val="20"/>
          <w:szCs w:val="20"/>
        </w:rPr>
        <w:t>a</w:t>
      </w:r>
      <w:r w:rsidR="00FA5524" w:rsidRPr="00FA5524">
        <w:rPr>
          <w:rFonts w:ascii="Verdana" w:hAnsi="Verdana"/>
          <w:sz w:val="20"/>
          <w:szCs w:val="20"/>
        </w:rPr>
        <w:t>g</w:t>
      </w:r>
      <w:r w:rsidR="00FA5524">
        <w:rPr>
          <w:rFonts w:ascii="Verdana" w:hAnsi="Verdana"/>
          <w:sz w:val="20"/>
          <w:szCs w:val="20"/>
        </w:rPr>
        <w:t>d</w:t>
      </w:r>
      <w:r w:rsidR="00FA5524" w:rsidRPr="00FA5524">
        <w:rPr>
          <w:rFonts w:ascii="Verdana" w:hAnsi="Verdana"/>
          <w:sz w:val="20"/>
          <w:szCs w:val="20"/>
        </w:rPr>
        <w:t>.</w:t>
      </w:r>
    </w:p>
    <w:p w14:paraId="23336D1F" w14:textId="77777777" w:rsidR="005E4A2B" w:rsidRDefault="005E4A2B" w:rsidP="002F7EBB">
      <w:pPr>
        <w:jc w:val="both"/>
        <w:rPr>
          <w:rFonts w:ascii="Verdana" w:hAnsi="Verdana"/>
          <w:sz w:val="20"/>
          <w:szCs w:val="20"/>
        </w:rPr>
      </w:pPr>
    </w:p>
    <w:p w14:paraId="06EDF064" w14:textId="77777777" w:rsidR="005E4A2B" w:rsidRDefault="005E4A2B" w:rsidP="005E4A2B">
      <w:pPr>
        <w:jc w:val="both"/>
        <w:rPr>
          <w:rFonts w:ascii="Verdana" w:hAnsi="Verdana"/>
          <w:sz w:val="20"/>
          <w:szCs w:val="20"/>
        </w:rPr>
      </w:pPr>
      <w:r w:rsidRPr="009976A5">
        <w:rPr>
          <w:rFonts w:ascii="Verdana" w:hAnsi="Verdana"/>
          <w:sz w:val="20"/>
          <w:szCs w:val="20"/>
        </w:rPr>
        <w:t>CEA wijst opleidingen aan voor zover deze opleidingen</w:t>
      </w:r>
      <w:r>
        <w:rPr>
          <w:rFonts w:ascii="Verdana" w:hAnsi="Verdana"/>
          <w:sz w:val="20"/>
          <w:szCs w:val="20"/>
        </w:rPr>
        <w:t>:</w:t>
      </w:r>
    </w:p>
    <w:p w14:paraId="3E2F713D" w14:textId="6126E434" w:rsidR="005E4A2B" w:rsidRPr="00B80CC6" w:rsidRDefault="00B80CC6" w:rsidP="006354DC">
      <w:pPr>
        <w:pStyle w:val="Lijstalinea"/>
        <w:numPr>
          <w:ilvl w:val="0"/>
          <w:numId w:val="3"/>
        </w:numPr>
        <w:spacing w:after="0" w:line="240" w:lineRule="auto"/>
        <w:jc w:val="both"/>
        <w:rPr>
          <w:rFonts w:ascii="Verdana" w:hAnsi="Verdana"/>
          <w:sz w:val="20"/>
          <w:szCs w:val="20"/>
        </w:rPr>
      </w:pPr>
      <w:r w:rsidRPr="00B80CC6">
        <w:rPr>
          <w:rFonts w:ascii="Verdana" w:hAnsi="Verdana"/>
          <w:sz w:val="20"/>
          <w:szCs w:val="20"/>
        </w:rPr>
        <w:t>geheel of gedeeltelijk voldoen aan de in onderdeel a bedoelde eindtermen, met uitzondering van de eindtermen die betrekking hebben op de praktijkopleiding, voor zover aan deze opleidingen geen accreditatie als bedoeld in artikel 1.1, onderdeel q, van de Wet op het hoger onderwijs en wetenschappelijk onderzoek is verleend</w:t>
      </w:r>
      <w:r>
        <w:rPr>
          <w:rFonts w:ascii="Verdana" w:hAnsi="Verdana"/>
          <w:sz w:val="20"/>
          <w:szCs w:val="20"/>
        </w:rPr>
        <w:t>.</w:t>
      </w:r>
      <w:r w:rsidR="005E4A2B" w:rsidRPr="00B80CC6">
        <w:rPr>
          <w:rFonts w:ascii="Verdana" w:hAnsi="Verdana"/>
          <w:sz w:val="20"/>
          <w:szCs w:val="20"/>
        </w:rPr>
        <w:t xml:space="preserve"> </w:t>
      </w:r>
    </w:p>
    <w:p w14:paraId="3D17F8B8" w14:textId="77777777" w:rsidR="005E4A2B" w:rsidRPr="009976A5" w:rsidRDefault="005E4A2B" w:rsidP="005E4A2B">
      <w:pPr>
        <w:jc w:val="both"/>
        <w:rPr>
          <w:rFonts w:ascii="Verdana" w:hAnsi="Verdana"/>
          <w:sz w:val="20"/>
          <w:szCs w:val="20"/>
        </w:rPr>
      </w:pPr>
      <w:r w:rsidRPr="009976A5">
        <w:rPr>
          <w:rFonts w:ascii="Verdana" w:hAnsi="Verdana"/>
          <w:sz w:val="20"/>
          <w:szCs w:val="20"/>
        </w:rPr>
        <w:t xml:space="preserve">Dit betekent dat CEA in principe het </w:t>
      </w:r>
      <w:proofErr w:type="spellStart"/>
      <w:r w:rsidRPr="009976A5">
        <w:rPr>
          <w:rFonts w:ascii="Verdana" w:hAnsi="Verdana"/>
          <w:sz w:val="20"/>
          <w:szCs w:val="20"/>
        </w:rPr>
        <w:t>post-initiële</w:t>
      </w:r>
      <w:proofErr w:type="spellEnd"/>
      <w:r w:rsidRPr="009976A5">
        <w:rPr>
          <w:rFonts w:ascii="Verdana" w:hAnsi="Verdana"/>
          <w:sz w:val="20"/>
          <w:szCs w:val="20"/>
        </w:rPr>
        <w:t xml:space="preserve"> deel van de theoretische opleidingen aanwijst. </w:t>
      </w:r>
      <w:r w:rsidRPr="009976A5">
        <w:rPr>
          <w:rFonts w:ascii="Verdana" w:hAnsi="Verdana" w:cs="Arial"/>
          <w:sz w:val="20"/>
          <w:szCs w:val="20"/>
        </w:rPr>
        <w:t>CEA vindt haar grondslag in de artikelen 49 tot en met 54 van de Wet op het Accountantsberoep (</w:t>
      </w:r>
      <w:proofErr w:type="spellStart"/>
      <w:r w:rsidRPr="009976A5">
        <w:rPr>
          <w:rFonts w:ascii="Verdana" w:hAnsi="Verdana" w:cs="Arial"/>
          <w:sz w:val="20"/>
          <w:szCs w:val="20"/>
        </w:rPr>
        <w:t>Wab</w:t>
      </w:r>
      <w:proofErr w:type="spellEnd"/>
      <w:r w:rsidRPr="009976A5">
        <w:rPr>
          <w:rFonts w:ascii="Verdana" w:hAnsi="Verdana" w:cs="Arial"/>
          <w:sz w:val="20"/>
          <w:szCs w:val="20"/>
        </w:rPr>
        <w:t>).</w:t>
      </w:r>
    </w:p>
    <w:p w14:paraId="5BAD703A" w14:textId="77777777" w:rsidR="002F7EBB" w:rsidRDefault="002F7EBB" w:rsidP="002F7EBB">
      <w:pPr>
        <w:jc w:val="both"/>
        <w:rPr>
          <w:rFonts w:ascii="Verdana" w:hAnsi="Verdana"/>
          <w:sz w:val="20"/>
          <w:szCs w:val="20"/>
        </w:rPr>
      </w:pPr>
    </w:p>
    <w:p w14:paraId="27B7428E" w14:textId="6B950E14" w:rsidR="002F7EBB" w:rsidRDefault="002F7EBB" w:rsidP="002F7EBB">
      <w:pPr>
        <w:jc w:val="both"/>
        <w:rPr>
          <w:rFonts w:ascii="Verdana" w:hAnsi="Verdana"/>
          <w:sz w:val="20"/>
          <w:szCs w:val="20"/>
        </w:rPr>
      </w:pPr>
      <w:r>
        <w:rPr>
          <w:rFonts w:ascii="Verdana" w:hAnsi="Verdana"/>
          <w:sz w:val="20"/>
          <w:szCs w:val="20"/>
        </w:rPr>
        <w:t xml:space="preserve">Een aanwijzing is gebaseerd op de vaststelling dat de opleiding voldoet aan de eindtermen die CEA heeft vastgesteld en gepubliceerd. </w:t>
      </w:r>
      <w:r w:rsidRPr="009976A5">
        <w:rPr>
          <w:rFonts w:ascii="Verdana" w:hAnsi="Verdana"/>
          <w:sz w:val="20"/>
          <w:szCs w:val="20"/>
        </w:rPr>
        <w:t>CEA heeft beleidsregels</w:t>
      </w:r>
      <w:r w:rsidRPr="009976A5">
        <w:rPr>
          <w:rStyle w:val="Voetnootmarkering"/>
          <w:rFonts w:ascii="Verdana" w:hAnsi="Verdana"/>
          <w:sz w:val="20"/>
          <w:szCs w:val="20"/>
        </w:rPr>
        <w:footnoteReference w:id="1"/>
      </w:r>
      <w:r w:rsidRPr="009976A5">
        <w:rPr>
          <w:rFonts w:ascii="Verdana" w:hAnsi="Verdana"/>
          <w:sz w:val="20"/>
          <w:szCs w:val="20"/>
        </w:rPr>
        <w:t xml:space="preserve"> vastgesteld die bepalen op welke wijze CEA invulling geeft aan haar bevoegdheid om aanwijzingen te verstrekken</w:t>
      </w:r>
      <w:r w:rsidR="00091F81">
        <w:rPr>
          <w:rFonts w:ascii="Verdana" w:hAnsi="Verdana"/>
          <w:sz w:val="20"/>
          <w:szCs w:val="20"/>
        </w:rPr>
        <w:t>, te wijzigen</w:t>
      </w:r>
      <w:r>
        <w:rPr>
          <w:rFonts w:ascii="Verdana" w:hAnsi="Verdana"/>
          <w:sz w:val="20"/>
          <w:szCs w:val="20"/>
        </w:rPr>
        <w:t xml:space="preserve"> en in te trekken</w:t>
      </w:r>
      <w:r w:rsidRPr="009976A5">
        <w:rPr>
          <w:rFonts w:ascii="Verdana" w:hAnsi="Verdana"/>
          <w:sz w:val="20"/>
          <w:szCs w:val="20"/>
        </w:rPr>
        <w:t>. Als onderdeel van de beleidsregels heeft CEA een toezichtkader</w:t>
      </w:r>
      <w:r w:rsidRPr="009976A5">
        <w:rPr>
          <w:rStyle w:val="Voetnootmarkering"/>
          <w:rFonts w:ascii="Verdana" w:hAnsi="Verdana"/>
          <w:sz w:val="20"/>
          <w:szCs w:val="20"/>
        </w:rPr>
        <w:footnoteReference w:id="2"/>
      </w:r>
      <w:r w:rsidRPr="009976A5">
        <w:rPr>
          <w:rFonts w:ascii="Verdana" w:hAnsi="Verdana"/>
          <w:sz w:val="20"/>
          <w:szCs w:val="20"/>
        </w:rPr>
        <w:t xml:space="preserve"> vastgesteld met daarin de criteria die CEA hanteert bij de beoordeling van een aanvraag van </w:t>
      </w:r>
      <w:r w:rsidRPr="00933268">
        <w:rPr>
          <w:rFonts w:ascii="Verdana" w:hAnsi="Verdana"/>
          <w:sz w:val="20"/>
          <w:szCs w:val="20"/>
        </w:rPr>
        <w:t>een (wijziging van een) aanwijzing</w:t>
      </w:r>
      <w:r w:rsidRPr="009976A5">
        <w:rPr>
          <w:rFonts w:ascii="Verdana" w:hAnsi="Verdana"/>
          <w:sz w:val="20"/>
          <w:szCs w:val="20"/>
        </w:rPr>
        <w:t xml:space="preserve"> en de uitvoering van het doorlopend toezicht op de opleiding. CEA heeft bovendien beleidsrichtlijnen </w:t>
      </w:r>
      <w:r w:rsidR="001745C9">
        <w:rPr>
          <w:rFonts w:ascii="Verdana" w:hAnsi="Verdana"/>
          <w:sz w:val="20"/>
          <w:szCs w:val="20"/>
        </w:rPr>
        <w:t xml:space="preserve">vastgesteld </w:t>
      </w:r>
      <w:r w:rsidRPr="009976A5">
        <w:rPr>
          <w:rFonts w:ascii="Verdana" w:hAnsi="Verdana"/>
          <w:sz w:val="20"/>
          <w:szCs w:val="20"/>
        </w:rPr>
        <w:t>met betrekking tot instroom,</w:t>
      </w:r>
      <w:r>
        <w:rPr>
          <w:rFonts w:ascii="Verdana" w:hAnsi="Verdana"/>
          <w:sz w:val="20"/>
          <w:szCs w:val="20"/>
        </w:rPr>
        <w:t xml:space="preserve"> toetsing,</w:t>
      </w:r>
      <w:r w:rsidRPr="009976A5">
        <w:rPr>
          <w:rFonts w:ascii="Verdana" w:hAnsi="Verdana"/>
          <w:sz w:val="20"/>
          <w:szCs w:val="20"/>
        </w:rPr>
        <w:t xml:space="preserve"> intensieve opleidingsprogramma’s, incidenten en het uitreiken van het theoretische getuigschrift. </w:t>
      </w:r>
      <w:r>
        <w:rPr>
          <w:rFonts w:ascii="Verdana" w:hAnsi="Verdana"/>
          <w:sz w:val="20"/>
          <w:szCs w:val="20"/>
        </w:rPr>
        <w:t xml:space="preserve">U vindt al deze documenten op onze website: </w:t>
      </w:r>
      <w:hyperlink r:id="rId9" w:history="1">
        <w:r w:rsidRPr="002F7EBB">
          <w:rPr>
            <w:rStyle w:val="Hyperlink"/>
            <w:rFonts w:ascii="Verdana" w:hAnsi="Verdana"/>
            <w:sz w:val="20"/>
            <w:szCs w:val="20"/>
          </w:rPr>
          <w:t>www.cea.nl</w:t>
        </w:r>
      </w:hyperlink>
      <w:r>
        <w:rPr>
          <w:rFonts w:ascii="Verdana" w:hAnsi="Verdana"/>
          <w:sz w:val="20"/>
          <w:szCs w:val="20"/>
        </w:rPr>
        <w:t xml:space="preserve">. </w:t>
      </w:r>
    </w:p>
    <w:p w14:paraId="3C810120" w14:textId="77777777" w:rsidR="002F7EBB" w:rsidRDefault="002F7EBB" w:rsidP="002F7EBB">
      <w:pPr>
        <w:jc w:val="both"/>
        <w:rPr>
          <w:rFonts w:ascii="Verdana" w:hAnsi="Verdana"/>
          <w:sz w:val="20"/>
          <w:szCs w:val="20"/>
        </w:rPr>
      </w:pPr>
    </w:p>
    <w:p w14:paraId="3C1503AA" w14:textId="77777777" w:rsidR="002F7EBB" w:rsidRPr="009976A5" w:rsidRDefault="002F7EBB" w:rsidP="002F7EBB">
      <w:pPr>
        <w:rPr>
          <w:rFonts w:ascii="Verdana" w:hAnsi="Verdana"/>
          <w:i/>
          <w:sz w:val="20"/>
          <w:szCs w:val="20"/>
        </w:rPr>
      </w:pPr>
      <w:r w:rsidRPr="009976A5">
        <w:rPr>
          <w:rFonts w:ascii="Verdana" w:hAnsi="Verdana"/>
          <w:i/>
          <w:sz w:val="20"/>
          <w:szCs w:val="20"/>
        </w:rPr>
        <w:t>Invulinstructie</w:t>
      </w:r>
      <w:r>
        <w:rPr>
          <w:rFonts w:ascii="Verdana" w:hAnsi="Verdana"/>
          <w:i/>
          <w:sz w:val="20"/>
          <w:szCs w:val="20"/>
        </w:rPr>
        <w:t>:</w:t>
      </w:r>
      <w:r w:rsidRPr="009976A5">
        <w:rPr>
          <w:rFonts w:ascii="Verdana" w:hAnsi="Verdana"/>
          <w:i/>
          <w:sz w:val="20"/>
          <w:szCs w:val="20"/>
        </w:rPr>
        <w:t xml:space="preserve"> </w:t>
      </w:r>
    </w:p>
    <w:p w14:paraId="0D3A5ED6" w14:textId="099848E8" w:rsidR="002F7EBB" w:rsidRDefault="002F7EBB" w:rsidP="006354DC">
      <w:pPr>
        <w:pStyle w:val="Lijstalinea"/>
        <w:numPr>
          <w:ilvl w:val="0"/>
          <w:numId w:val="1"/>
        </w:numPr>
        <w:spacing w:after="0" w:line="240" w:lineRule="auto"/>
        <w:ind w:left="360"/>
        <w:contextualSpacing w:val="0"/>
        <w:jc w:val="both"/>
        <w:rPr>
          <w:rFonts w:ascii="Verdana" w:hAnsi="Verdana"/>
          <w:sz w:val="20"/>
          <w:szCs w:val="20"/>
        </w:rPr>
      </w:pPr>
      <w:r>
        <w:rPr>
          <w:rFonts w:ascii="Verdana" w:hAnsi="Verdana"/>
          <w:sz w:val="20"/>
          <w:szCs w:val="20"/>
        </w:rPr>
        <w:t xml:space="preserve">De vragen in het formulier hebben uitsluitende betrekking op de </w:t>
      </w:r>
      <w:r w:rsidR="001745C9">
        <w:rPr>
          <w:rFonts w:ascii="Verdana" w:hAnsi="Verdana"/>
          <w:sz w:val="20"/>
          <w:szCs w:val="20"/>
        </w:rPr>
        <w:t xml:space="preserve">huidige </w:t>
      </w:r>
      <w:r>
        <w:rPr>
          <w:rFonts w:ascii="Verdana" w:hAnsi="Verdana"/>
          <w:sz w:val="20"/>
          <w:szCs w:val="20"/>
        </w:rPr>
        <w:t>aanwijzing</w:t>
      </w:r>
      <w:r w:rsidR="001745C9">
        <w:rPr>
          <w:rFonts w:ascii="Verdana" w:hAnsi="Verdana"/>
          <w:sz w:val="20"/>
          <w:szCs w:val="20"/>
        </w:rPr>
        <w:t xml:space="preserve"> die u wilt wijzigen</w:t>
      </w:r>
      <w:r>
        <w:rPr>
          <w:rFonts w:ascii="Verdana" w:hAnsi="Verdana"/>
          <w:sz w:val="20"/>
          <w:szCs w:val="20"/>
        </w:rPr>
        <w:t xml:space="preserve">. </w:t>
      </w:r>
      <w:r w:rsidR="001745C9">
        <w:rPr>
          <w:rFonts w:ascii="Verdana" w:hAnsi="Verdana"/>
          <w:sz w:val="20"/>
          <w:szCs w:val="20"/>
        </w:rPr>
        <w:t>Indien de aangewezen opleiding in samenwerking met een of meer andere organisaties wordt/werd verzorgd,</w:t>
      </w:r>
      <w:r>
        <w:rPr>
          <w:rFonts w:ascii="Verdana" w:hAnsi="Verdana"/>
          <w:sz w:val="20"/>
          <w:szCs w:val="20"/>
        </w:rPr>
        <w:t xml:space="preserve"> is van belang duidelijk aan te geven </w:t>
      </w:r>
      <w:r w:rsidR="001745C9">
        <w:rPr>
          <w:rFonts w:ascii="Verdana" w:hAnsi="Verdana"/>
          <w:sz w:val="20"/>
          <w:szCs w:val="20"/>
        </w:rPr>
        <w:t>welke activiteiten</w:t>
      </w:r>
      <w:r>
        <w:rPr>
          <w:rFonts w:ascii="Verdana" w:hAnsi="Verdana"/>
          <w:sz w:val="20"/>
          <w:szCs w:val="20"/>
        </w:rPr>
        <w:t xml:space="preserve"> onder de gemeenschapp</w:t>
      </w:r>
      <w:r w:rsidR="001745C9">
        <w:rPr>
          <w:rFonts w:ascii="Verdana" w:hAnsi="Verdana"/>
          <w:sz w:val="20"/>
          <w:szCs w:val="20"/>
        </w:rPr>
        <w:t>elijke verantwoordelijkheid vallen/vielen</w:t>
      </w:r>
      <w:r>
        <w:rPr>
          <w:rFonts w:ascii="Verdana" w:hAnsi="Verdana"/>
          <w:sz w:val="20"/>
          <w:szCs w:val="20"/>
        </w:rPr>
        <w:t xml:space="preserve"> en </w:t>
      </w:r>
      <w:r w:rsidR="001745C9">
        <w:rPr>
          <w:rFonts w:ascii="Verdana" w:hAnsi="Verdana"/>
          <w:sz w:val="20"/>
          <w:szCs w:val="20"/>
        </w:rPr>
        <w:t>welke activiteiten (nu)</w:t>
      </w:r>
      <w:r>
        <w:rPr>
          <w:rFonts w:ascii="Verdana" w:hAnsi="Verdana"/>
          <w:sz w:val="20"/>
          <w:szCs w:val="20"/>
        </w:rPr>
        <w:t xml:space="preserve"> binnen de (eigen) verantwoordelijkheid van de opleiding</w:t>
      </w:r>
      <w:r w:rsidR="001745C9">
        <w:rPr>
          <w:rFonts w:ascii="Verdana" w:hAnsi="Verdana"/>
          <w:sz w:val="20"/>
          <w:szCs w:val="20"/>
        </w:rPr>
        <w:t xml:space="preserve"> vallen</w:t>
      </w:r>
      <w:r>
        <w:rPr>
          <w:rFonts w:ascii="Verdana" w:hAnsi="Verdana"/>
          <w:sz w:val="20"/>
          <w:szCs w:val="20"/>
        </w:rPr>
        <w:t>.</w:t>
      </w:r>
    </w:p>
    <w:p w14:paraId="1354F590" w14:textId="2BEA4A73" w:rsidR="002F7EBB" w:rsidRPr="009E4CD0" w:rsidRDefault="002F7EBB" w:rsidP="006354DC">
      <w:pPr>
        <w:pStyle w:val="Lijstalinea"/>
        <w:numPr>
          <w:ilvl w:val="0"/>
          <w:numId w:val="1"/>
        </w:numPr>
        <w:spacing w:after="0" w:line="240" w:lineRule="auto"/>
        <w:ind w:left="360"/>
        <w:contextualSpacing w:val="0"/>
        <w:jc w:val="both"/>
        <w:rPr>
          <w:rFonts w:ascii="Verdana" w:hAnsi="Verdana"/>
          <w:sz w:val="20"/>
          <w:szCs w:val="20"/>
        </w:rPr>
      </w:pPr>
      <w:r w:rsidRPr="009E4CD0">
        <w:rPr>
          <w:rFonts w:ascii="Verdana" w:hAnsi="Verdana"/>
          <w:sz w:val="20"/>
          <w:szCs w:val="20"/>
        </w:rPr>
        <w:t xml:space="preserve">Een aanwijzingsbesluit betreft één opleidingsoriëntatie. Indien de wijziging </w:t>
      </w:r>
      <w:r w:rsidR="001745C9">
        <w:rPr>
          <w:rFonts w:ascii="Verdana" w:hAnsi="Verdana"/>
          <w:sz w:val="20"/>
          <w:szCs w:val="20"/>
        </w:rPr>
        <w:t xml:space="preserve">betrekking heeft op </w:t>
      </w:r>
      <w:r w:rsidRPr="009E4CD0">
        <w:rPr>
          <w:rFonts w:ascii="Verdana" w:hAnsi="Verdana"/>
          <w:sz w:val="20"/>
          <w:szCs w:val="20"/>
        </w:rPr>
        <w:t xml:space="preserve">meerdere oriëntaties en dus aanwijzingen, dient u voor elke oriëntatie </w:t>
      </w:r>
      <w:r w:rsidR="001745C9">
        <w:rPr>
          <w:rFonts w:ascii="Verdana" w:hAnsi="Verdana"/>
          <w:sz w:val="20"/>
          <w:szCs w:val="20"/>
        </w:rPr>
        <w:t xml:space="preserve">waar de wijziging relevant voor is </w:t>
      </w:r>
      <w:r w:rsidRPr="009E4CD0">
        <w:rPr>
          <w:rFonts w:ascii="Verdana" w:hAnsi="Verdana"/>
          <w:sz w:val="20"/>
          <w:szCs w:val="20"/>
        </w:rPr>
        <w:t>een apart formulier in te vullen.</w:t>
      </w:r>
    </w:p>
    <w:p w14:paraId="3D5D432B" w14:textId="119F8659" w:rsidR="002F7EBB" w:rsidRPr="009E4CD0" w:rsidRDefault="001745C9" w:rsidP="006354DC">
      <w:pPr>
        <w:pStyle w:val="Lijstalinea"/>
        <w:numPr>
          <w:ilvl w:val="0"/>
          <w:numId w:val="1"/>
        </w:numPr>
        <w:spacing w:after="0" w:line="240" w:lineRule="auto"/>
        <w:ind w:left="360"/>
        <w:contextualSpacing w:val="0"/>
        <w:jc w:val="both"/>
        <w:rPr>
          <w:rFonts w:ascii="Verdana" w:hAnsi="Verdana"/>
          <w:sz w:val="20"/>
          <w:szCs w:val="20"/>
        </w:rPr>
      </w:pPr>
      <w:r>
        <w:rPr>
          <w:rFonts w:ascii="Verdana" w:hAnsi="Verdana"/>
          <w:sz w:val="20"/>
          <w:szCs w:val="20"/>
        </w:rPr>
        <w:t>Bij</w:t>
      </w:r>
      <w:r w:rsidR="002F7EBB" w:rsidRPr="009E4CD0">
        <w:rPr>
          <w:rFonts w:ascii="Verdana" w:hAnsi="Verdana"/>
          <w:sz w:val="20"/>
          <w:szCs w:val="20"/>
        </w:rPr>
        <w:t xml:space="preserve"> de omschrijving van bijlagen </w:t>
      </w:r>
      <w:r>
        <w:rPr>
          <w:rFonts w:ascii="Verdana" w:hAnsi="Verdana"/>
          <w:sz w:val="20"/>
          <w:szCs w:val="20"/>
        </w:rPr>
        <w:t xml:space="preserve">dient u </w:t>
      </w:r>
      <w:r w:rsidR="002F7EBB" w:rsidRPr="009E4CD0">
        <w:rPr>
          <w:rFonts w:ascii="Verdana" w:hAnsi="Verdana"/>
          <w:sz w:val="20"/>
          <w:szCs w:val="20"/>
        </w:rPr>
        <w:t xml:space="preserve">een verwijzing op te nemen </w:t>
      </w:r>
      <w:r>
        <w:rPr>
          <w:rFonts w:ascii="Verdana" w:hAnsi="Verdana"/>
          <w:sz w:val="20"/>
          <w:szCs w:val="20"/>
        </w:rPr>
        <w:t>naar</w:t>
      </w:r>
      <w:r w:rsidR="002F7EBB" w:rsidRPr="009E4CD0">
        <w:rPr>
          <w:rFonts w:ascii="Verdana" w:hAnsi="Verdana"/>
          <w:sz w:val="20"/>
          <w:szCs w:val="20"/>
        </w:rPr>
        <w:t xml:space="preserve"> de</w:t>
      </w:r>
      <w:r>
        <w:rPr>
          <w:rFonts w:ascii="Verdana" w:hAnsi="Verdana"/>
          <w:sz w:val="20"/>
          <w:szCs w:val="20"/>
        </w:rPr>
        <w:t xml:space="preserve"> overeenkomstige </w:t>
      </w:r>
      <w:r w:rsidR="002F7EBB" w:rsidRPr="009E4CD0">
        <w:rPr>
          <w:rFonts w:ascii="Verdana" w:hAnsi="Verdana"/>
          <w:sz w:val="20"/>
          <w:szCs w:val="20"/>
        </w:rPr>
        <w:t xml:space="preserve"> vraag uit het formulier</w:t>
      </w:r>
      <w:r>
        <w:rPr>
          <w:rFonts w:ascii="Verdana" w:hAnsi="Verdana"/>
          <w:sz w:val="20"/>
          <w:szCs w:val="20"/>
        </w:rPr>
        <w:t>. Indien u b</w:t>
      </w:r>
      <w:r w:rsidR="002F7EBB" w:rsidRPr="009E4CD0">
        <w:rPr>
          <w:rFonts w:ascii="Verdana" w:hAnsi="Verdana"/>
          <w:sz w:val="20"/>
          <w:szCs w:val="20"/>
        </w:rPr>
        <w:t xml:space="preserve">ij de </w:t>
      </w:r>
      <w:r w:rsidR="005E4A2B" w:rsidRPr="009E4CD0">
        <w:rPr>
          <w:rFonts w:ascii="Verdana" w:hAnsi="Verdana"/>
          <w:sz w:val="20"/>
          <w:szCs w:val="20"/>
        </w:rPr>
        <w:t>beantwoording</w:t>
      </w:r>
      <w:r w:rsidR="002F7EBB" w:rsidRPr="009E4CD0">
        <w:rPr>
          <w:rFonts w:ascii="Verdana" w:hAnsi="Verdana"/>
          <w:sz w:val="20"/>
          <w:szCs w:val="20"/>
        </w:rPr>
        <w:t xml:space="preserve"> van </w:t>
      </w:r>
      <w:r>
        <w:rPr>
          <w:rFonts w:ascii="Verdana" w:hAnsi="Verdana"/>
          <w:sz w:val="20"/>
          <w:szCs w:val="20"/>
        </w:rPr>
        <w:t xml:space="preserve">bepaalde </w:t>
      </w:r>
      <w:r w:rsidR="002F7EBB" w:rsidRPr="009E4CD0">
        <w:rPr>
          <w:rFonts w:ascii="Verdana" w:hAnsi="Verdana"/>
          <w:sz w:val="20"/>
          <w:szCs w:val="20"/>
        </w:rPr>
        <w:t xml:space="preserve">vragen </w:t>
      </w:r>
      <w:r>
        <w:rPr>
          <w:rFonts w:ascii="Verdana" w:hAnsi="Verdana"/>
          <w:sz w:val="20"/>
          <w:szCs w:val="20"/>
        </w:rPr>
        <w:t>een verwijzing opneemt naar een bijlage of link, dient die</w:t>
      </w:r>
      <w:r w:rsidR="002F7EBB" w:rsidRPr="009E4CD0">
        <w:rPr>
          <w:rFonts w:ascii="Verdana" w:hAnsi="Verdana"/>
          <w:sz w:val="20"/>
          <w:szCs w:val="20"/>
        </w:rPr>
        <w:t xml:space="preserve"> verwijzing </w:t>
      </w:r>
      <w:r>
        <w:rPr>
          <w:rFonts w:ascii="Verdana" w:hAnsi="Verdana"/>
          <w:sz w:val="20"/>
          <w:szCs w:val="20"/>
        </w:rPr>
        <w:t xml:space="preserve">specifiek te refereren </w:t>
      </w:r>
      <w:r w:rsidR="002F7EBB" w:rsidRPr="009E4CD0">
        <w:rPr>
          <w:rFonts w:ascii="Verdana" w:hAnsi="Verdana"/>
          <w:sz w:val="20"/>
          <w:szCs w:val="20"/>
        </w:rPr>
        <w:t xml:space="preserve">naar het </w:t>
      </w:r>
      <w:r>
        <w:rPr>
          <w:rFonts w:ascii="Verdana" w:hAnsi="Verdana"/>
          <w:sz w:val="20"/>
          <w:szCs w:val="20"/>
        </w:rPr>
        <w:t xml:space="preserve">relevante </w:t>
      </w:r>
      <w:r w:rsidR="002F7EBB" w:rsidRPr="009E4CD0">
        <w:rPr>
          <w:rFonts w:ascii="Verdana" w:hAnsi="Verdana"/>
          <w:sz w:val="20"/>
          <w:szCs w:val="20"/>
        </w:rPr>
        <w:t>hoofd</w:t>
      </w:r>
      <w:r w:rsidR="00933268">
        <w:rPr>
          <w:rFonts w:ascii="Verdana" w:hAnsi="Verdana"/>
          <w:sz w:val="20"/>
          <w:szCs w:val="20"/>
        </w:rPr>
        <w:t>st</w:t>
      </w:r>
      <w:r w:rsidR="002F7EBB" w:rsidRPr="009E4CD0">
        <w:rPr>
          <w:rFonts w:ascii="Verdana" w:hAnsi="Verdana"/>
          <w:sz w:val="20"/>
          <w:szCs w:val="20"/>
        </w:rPr>
        <w:t xml:space="preserve">uk, paragraaf en/of paginanummer van het betreffende document. </w:t>
      </w:r>
    </w:p>
    <w:p w14:paraId="3DE6A8C1" w14:textId="20683FA0" w:rsidR="002F7EBB" w:rsidRDefault="002F7EBB" w:rsidP="006354DC">
      <w:pPr>
        <w:pStyle w:val="Lijstalinea"/>
        <w:numPr>
          <w:ilvl w:val="0"/>
          <w:numId w:val="1"/>
        </w:numPr>
        <w:spacing w:after="0" w:line="240" w:lineRule="auto"/>
        <w:ind w:left="360"/>
        <w:contextualSpacing w:val="0"/>
        <w:jc w:val="both"/>
        <w:rPr>
          <w:rFonts w:ascii="Verdana" w:hAnsi="Verdana"/>
          <w:sz w:val="20"/>
          <w:szCs w:val="20"/>
        </w:rPr>
      </w:pPr>
      <w:r w:rsidRPr="009E4CD0">
        <w:rPr>
          <w:rFonts w:ascii="Verdana" w:hAnsi="Verdana"/>
          <w:sz w:val="20"/>
          <w:szCs w:val="20"/>
        </w:rPr>
        <w:t xml:space="preserve">Het formulier en de bijbehorende bijlagen dient u elektronisch aan te leveren via </w:t>
      </w:r>
      <w:hyperlink r:id="rId10" w:history="1">
        <w:r w:rsidR="001745C9" w:rsidRPr="00E62895">
          <w:rPr>
            <w:rStyle w:val="Hyperlink"/>
            <w:rFonts w:ascii="Verdana" w:hAnsi="Verdana"/>
            <w:sz w:val="20"/>
            <w:szCs w:val="20"/>
          </w:rPr>
          <w:t>info@cea.nl</w:t>
        </w:r>
      </w:hyperlink>
      <w:r w:rsidRPr="009E4CD0">
        <w:rPr>
          <w:rFonts w:ascii="Verdana" w:hAnsi="Verdana"/>
          <w:sz w:val="20"/>
          <w:szCs w:val="20"/>
        </w:rPr>
        <w:t xml:space="preserve">. Bij het versturen van bijlagen van grote omvang (zoals bijvoorbeeld een studiegids), mag u volstaan met het versturen van de link naar uw website. U kunt ook gebruik maken van verzending via </w:t>
      </w:r>
      <w:hyperlink r:id="rId11" w:history="1">
        <w:r w:rsidRPr="002F7EBB">
          <w:rPr>
            <w:rStyle w:val="Hyperlink"/>
            <w:rFonts w:ascii="Verdana" w:hAnsi="Verdana"/>
            <w:sz w:val="20"/>
            <w:szCs w:val="20"/>
          </w:rPr>
          <w:t>www.wetransfer.com</w:t>
        </w:r>
      </w:hyperlink>
      <w:r w:rsidRPr="009E4CD0">
        <w:rPr>
          <w:rFonts w:ascii="Verdana" w:hAnsi="Verdana"/>
          <w:sz w:val="20"/>
          <w:szCs w:val="20"/>
        </w:rPr>
        <w:t>.</w:t>
      </w:r>
    </w:p>
    <w:p w14:paraId="54E4CFAD" w14:textId="77777777" w:rsidR="002F7EBB" w:rsidRDefault="002F7EBB" w:rsidP="006354DC">
      <w:pPr>
        <w:pStyle w:val="Lijstalinea"/>
        <w:numPr>
          <w:ilvl w:val="0"/>
          <w:numId w:val="1"/>
        </w:numPr>
        <w:spacing w:after="0" w:line="240" w:lineRule="auto"/>
        <w:ind w:left="360"/>
        <w:contextualSpacing w:val="0"/>
        <w:jc w:val="both"/>
        <w:rPr>
          <w:rFonts w:ascii="Verdana" w:hAnsi="Verdana"/>
          <w:sz w:val="20"/>
          <w:szCs w:val="20"/>
        </w:rPr>
      </w:pPr>
      <w:r w:rsidRPr="009E4CD0">
        <w:rPr>
          <w:rFonts w:ascii="Verdana" w:hAnsi="Verdana"/>
          <w:sz w:val="20"/>
          <w:szCs w:val="20"/>
        </w:rPr>
        <w:t>Het aanvraagformulier dient u ook door een bevoegde functionaris van uw instelling te (laten) ondertekenen (“natte handtekening”). Het ondertekende aanvraagformulier ontvangen wij graag per post via:</w:t>
      </w:r>
    </w:p>
    <w:p w14:paraId="68FFF856" w14:textId="77777777" w:rsidR="002F7EBB" w:rsidRPr="00FB156F" w:rsidRDefault="002F7EBB" w:rsidP="002F7EBB">
      <w:pPr>
        <w:ind w:left="360"/>
        <w:rPr>
          <w:rFonts w:ascii="Verdana" w:hAnsi="Verdana"/>
          <w:sz w:val="20"/>
          <w:szCs w:val="20"/>
        </w:rPr>
      </w:pPr>
      <w:r w:rsidRPr="00FB156F">
        <w:rPr>
          <w:rFonts w:ascii="Verdana" w:hAnsi="Verdana"/>
          <w:sz w:val="20"/>
          <w:szCs w:val="20"/>
        </w:rPr>
        <w:lastRenderedPageBreak/>
        <w:br/>
        <w:t>Commissie Eindtermen Accountantsopleiding</w:t>
      </w:r>
      <w:r w:rsidRPr="00FB156F">
        <w:rPr>
          <w:rFonts w:ascii="Verdana" w:hAnsi="Verdana"/>
          <w:sz w:val="20"/>
          <w:szCs w:val="20"/>
        </w:rPr>
        <w:br/>
        <w:t>Postbus 7984</w:t>
      </w:r>
      <w:r w:rsidRPr="00FB156F">
        <w:rPr>
          <w:rFonts w:ascii="Verdana" w:hAnsi="Verdana"/>
          <w:sz w:val="20"/>
          <w:szCs w:val="20"/>
        </w:rPr>
        <w:br/>
        <w:t>1008 AD  AMSTERDAM</w:t>
      </w:r>
    </w:p>
    <w:p w14:paraId="3EE6E8F0" w14:textId="77777777" w:rsidR="002F7EBB" w:rsidRPr="005C6BC9" w:rsidRDefault="002F7EBB" w:rsidP="002F7EBB">
      <w:pPr>
        <w:ind w:left="360"/>
        <w:rPr>
          <w:rFonts w:ascii="Verdana" w:hAnsi="Verdana"/>
          <w:sz w:val="20"/>
          <w:szCs w:val="20"/>
        </w:rPr>
      </w:pPr>
    </w:p>
    <w:p w14:paraId="3B831608" w14:textId="750958B5" w:rsidR="005E4A2B" w:rsidRDefault="002F7EBB" w:rsidP="005E4A2B">
      <w:pPr>
        <w:pStyle w:val="Lijstalinea"/>
        <w:spacing w:after="0" w:line="240" w:lineRule="auto"/>
        <w:ind w:left="0"/>
        <w:contextualSpacing w:val="0"/>
        <w:jc w:val="both"/>
        <w:rPr>
          <w:rFonts w:ascii="Verdana" w:hAnsi="Verdana"/>
          <w:sz w:val="20"/>
          <w:szCs w:val="20"/>
        </w:rPr>
      </w:pPr>
      <w:r w:rsidRPr="009976A5">
        <w:rPr>
          <w:rFonts w:ascii="Verdana" w:hAnsi="Verdana"/>
          <w:sz w:val="20"/>
          <w:szCs w:val="20"/>
        </w:rPr>
        <w:t>Heeft u nog vragen bij het invullen van het formulier dan kunt u contact opnemen met het secretariaat van CEA via (020) 301 04 21.</w:t>
      </w:r>
      <w:r>
        <w:rPr>
          <w:rFonts w:ascii="Verdana" w:hAnsi="Verdana"/>
          <w:sz w:val="20"/>
          <w:szCs w:val="20"/>
        </w:rPr>
        <w:t xml:space="preserve"> Onvolledige aanvragen worden </w:t>
      </w:r>
      <w:r w:rsidRPr="007C0526">
        <w:rPr>
          <w:rFonts w:ascii="Verdana" w:hAnsi="Verdana"/>
          <w:b/>
          <w:i/>
          <w:sz w:val="20"/>
          <w:szCs w:val="20"/>
        </w:rPr>
        <w:t>niet</w:t>
      </w:r>
      <w:r>
        <w:rPr>
          <w:rFonts w:ascii="Verdana" w:hAnsi="Verdana"/>
          <w:sz w:val="20"/>
          <w:szCs w:val="20"/>
        </w:rPr>
        <w:t xml:space="preserve"> in behandeling genomen. </w:t>
      </w:r>
    </w:p>
    <w:p w14:paraId="029D1C88" w14:textId="605C3BC9" w:rsidR="001745C9" w:rsidRDefault="001745C9" w:rsidP="005E4A2B">
      <w:pPr>
        <w:pStyle w:val="Lijstalinea"/>
        <w:spacing w:after="0" w:line="240" w:lineRule="auto"/>
        <w:ind w:left="0"/>
        <w:contextualSpacing w:val="0"/>
        <w:jc w:val="both"/>
        <w:rPr>
          <w:rFonts w:ascii="Verdana" w:hAnsi="Verdana"/>
          <w:sz w:val="20"/>
          <w:szCs w:val="20"/>
        </w:rPr>
      </w:pPr>
    </w:p>
    <w:p w14:paraId="09B6EC45" w14:textId="3EFB358A" w:rsidR="00644FA3" w:rsidRPr="001751EE" w:rsidRDefault="00644FA3" w:rsidP="00B96101">
      <w:pPr>
        <w:jc w:val="both"/>
        <w:rPr>
          <w:rFonts w:ascii="Verdana" w:hAnsi="Verdana" w:cs="Calibri"/>
          <w:color w:val="000000"/>
          <w:sz w:val="20"/>
          <w:szCs w:val="20"/>
        </w:rPr>
      </w:pPr>
      <w:r w:rsidRPr="00644FA3">
        <w:rPr>
          <w:rFonts w:ascii="Verdana" w:hAnsi="Verdana" w:cs="Calibri"/>
          <w:color w:val="000000"/>
          <w:sz w:val="20"/>
          <w:szCs w:val="20"/>
        </w:rPr>
        <w:t>CEA respecteert uw privacy en verwerkt uw persoonsgegevens zorgvuldig en in overeenstemming met de wettelijke taken van CEA. Uw persoonsgegevens worden uitsluitend verwerkt ten behoeve van het beoordelen van uw aanvraag voor een aanwijzing en het nemen van het beoordelen van uw aanvraag voor wijziging/intrekking van een aanwijzing en het nemen van een beslissing op uw aanvraag en het doorlopend toezicht op de eindtermen van de aangewezen opleiding (wijziging/intrekking aanwijzing). U heeft recht op inzage en correctie van uw persoonsgegevens en in bepaalde gevallen op bezwaar tegen de verwerking van uw persoonsgegevens. Hiervoor verwijst CEA u naar de procedure rechten van betro</w:t>
      </w:r>
      <w:r>
        <w:rPr>
          <w:rFonts w:ascii="Verdana" w:hAnsi="Verdana" w:cs="Calibri"/>
          <w:color w:val="000000"/>
          <w:sz w:val="20"/>
          <w:szCs w:val="20"/>
        </w:rPr>
        <w:t>kkenen op de website (www.cea</w:t>
      </w:r>
      <w:r w:rsidRPr="00644FA3">
        <w:rPr>
          <w:rFonts w:ascii="Verdana" w:hAnsi="Verdana" w:cs="Calibri"/>
          <w:color w:val="000000"/>
          <w:sz w:val="20"/>
          <w:szCs w:val="20"/>
        </w:rPr>
        <w:t>.nl). U heeft het recht om direct een bezwaar in te dienen tegen de verwerking van uw persoonsgegevens bij de Autoriteit Persoonsgegevens.</w:t>
      </w:r>
    </w:p>
    <w:p w14:paraId="6D75D2BE" w14:textId="51616DE6" w:rsidR="005E4A2B" w:rsidRDefault="005E4A2B" w:rsidP="00091F81">
      <w:pPr>
        <w:pStyle w:val="Lijstalinea"/>
        <w:numPr>
          <w:ilvl w:val="0"/>
          <w:numId w:val="2"/>
        </w:numPr>
        <w:spacing w:after="0" w:line="240" w:lineRule="auto"/>
        <w:contextualSpacing w:val="0"/>
        <w:rPr>
          <w:rFonts w:ascii="Verdana" w:hAnsi="Verdana"/>
          <w:b/>
          <w:sz w:val="20"/>
          <w:szCs w:val="20"/>
        </w:rPr>
      </w:pPr>
      <w:r w:rsidRPr="00091F81">
        <w:rPr>
          <w:rFonts w:ascii="Verdana" w:hAnsi="Verdana"/>
          <w:sz w:val="20"/>
          <w:szCs w:val="20"/>
        </w:rPr>
        <w:br w:type="page"/>
      </w:r>
      <w:r w:rsidRPr="00091F81">
        <w:rPr>
          <w:rFonts w:ascii="Verdana" w:hAnsi="Verdana"/>
          <w:b/>
          <w:sz w:val="20"/>
          <w:szCs w:val="20"/>
        </w:rPr>
        <w:lastRenderedPageBreak/>
        <w:t xml:space="preserve">Algemene gegevens van de aangewezen opleiding </w:t>
      </w:r>
    </w:p>
    <w:p w14:paraId="21C1FDBA" w14:textId="77777777" w:rsidR="00091F81" w:rsidRPr="00091F81" w:rsidRDefault="00091F81" w:rsidP="00091F81">
      <w:pPr>
        <w:pStyle w:val="Lijstalinea"/>
        <w:spacing w:after="0" w:line="240" w:lineRule="auto"/>
        <w:ind w:left="567"/>
        <w:contextualSpacing w:val="0"/>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5192E" w:rsidRPr="009976A5" w14:paraId="595B23C0" w14:textId="77777777" w:rsidTr="0055192E">
        <w:tc>
          <w:tcPr>
            <w:tcW w:w="4531" w:type="dxa"/>
            <w:shd w:val="clear" w:color="auto" w:fill="auto"/>
          </w:tcPr>
          <w:p w14:paraId="5C22A8A0" w14:textId="77777777" w:rsidR="005E4A2B" w:rsidRPr="0055192E" w:rsidRDefault="005E4A2B" w:rsidP="003C06CE">
            <w:pPr>
              <w:rPr>
                <w:rFonts w:ascii="Verdana" w:hAnsi="Verdana"/>
                <w:sz w:val="20"/>
                <w:szCs w:val="20"/>
              </w:rPr>
            </w:pPr>
            <w:r w:rsidRPr="0055192E">
              <w:rPr>
                <w:rFonts w:ascii="Verdana" w:hAnsi="Verdana"/>
                <w:sz w:val="20"/>
                <w:szCs w:val="20"/>
              </w:rPr>
              <w:t>Naam instituut</w:t>
            </w:r>
          </w:p>
        </w:tc>
        <w:tc>
          <w:tcPr>
            <w:tcW w:w="4531" w:type="dxa"/>
            <w:shd w:val="clear" w:color="auto" w:fill="auto"/>
          </w:tcPr>
          <w:p w14:paraId="38ABE7A7" w14:textId="77777777" w:rsidR="005E4A2B" w:rsidRPr="0055192E" w:rsidRDefault="005E4A2B" w:rsidP="003C06CE">
            <w:pPr>
              <w:rPr>
                <w:rFonts w:ascii="Verdana" w:hAnsi="Verdana"/>
                <w:sz w:val="20"/>
                <w:szCs w:val="20"/>
              </w:rPr>
            </w:pPr>
            <w:r w:rsidRPr="0055192E">
              <w:rPr>
                <w:rFonts w:ascii="Verdana" w:hAnsi="Verdana"/>
                <w:sz w:val="20"/>
                <w:szCs w:val="20"/>
              </w:rPr>
              <w:fldChar w:fldCharType="begin">
                <w:ffData>
                  <w:name w:val="Text1"/>
                  <w:enabled/>
                  <w:calcOnExit w:val="0"/>
                  <w:textInput/>
                </w:ffData>
              </w:fldChar>
            </w:r>
            <w:bookmarkStart w:id="0" w:name="Text1"/>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bookmarkEnd w:id="0"/>
          </w:p>
          <w:p w14:paraId="35E2D03A" w14:textId="77777777" w:rsidR="005E4A2B" w:rsidRPr="0055192E" w:rsidRDefault="005E4A2B" w:rsidP="003C06CE">
            <w:pPr>
              <w:rPr>
                <w:rFonts w:ascii="Verdana" w:hAnsi="Verdana"/>
                <w:sz w:val="20"/>
                <w:szCs w:val="20"/>
              </w:rPr>
            </w:pPr>
          </w:p>
        </w:tc>
      </w:tr>
      <w:tr w:rsidR="0055192E" w:rsidRPr="009976A5" w14:paraId="734C4B76" w14:textId="77777777" w:rsidTr="0055192E">
        <w:tc>
          <w:tcPr>
            <w:tcW w:w="4531" w:type="dxa"/>
            <w:shd w:val="clear" w:color="auto" w:fill="auto"/>
          </w:tcPr>
          <w:p w14:paraId="18775F0F" w14:textId="77777777" w:rsidR="005E4A2B" w:rsidRPr="0055192E" w:rsidRDefault="005E4A2B" w:rsidP="003C06CE">
            <w:pPr>
              <w:rPr>
                <w:rFonts w:ascii="Verdana" w:hAnsi="Verdana"/>
                <w:sz w:val="20"/>
                <w:szCs w:val="20"/>
              </w:rPr>
            </w:pPr>
            <w:r w:rsidRPr="0055192E">
              <w:rPr>
                <w:rFonts w:ascii="Verdana" w:hAnsi="Verdana"/>
                <w:sz w:val="20"/>
                <w:szCs w:val="20"/>
              </w:rPr>
              <w:t xml:space="preserve">Naam opleiding </w:t>
            </w:r>
          </w:p>
        </w:tc>
        <w:tc>
          <w:tcPr>
            <w:tcW w:w="4531" w:type="dxa"/>
            <w:shd w:val="clear" w:color="auto" w:fill="auto"/>
          </w:tcPr>
          <w:p w14:paraId="368681EA" w14:textId="77777777" w:rsidR="005E4A2B" w:rsidRPr="0055192E" w:rsidRDefault="005E4A2B" w:rsidP="003C06CE">
            <w:pPr>
              <w:rPr>
                <w:rFonts w:ascii="Verdana" w:hAnsi="Verdana"/>
                <w:color w:val="0070C0"/>
                <w:sz w:val="20"/>
                <w:szCs w:val="20"/>
              </w:rPr>
            </w:pPr>
            <w:r w:rsidRPr="0055192E">
              <w:rPr>
                <w:rFonts w:ascii="Verdana" w:hAnsi="Verdana"/>
                <w:color w:val="0070C0"/>
                <w:sz w:val="20"/>
                <w:szCs w:val="20"/>
              </w:rPr>
              <w:fldChar w:fldCharType="begin">
                <w:ffData>
                  <w:name w:val="Text2"/>
                  <w:enabled/>
                  <w:calcOnExit w:val="0"/>
                  <w:textInput/>
                </w:ffData>
              </w:fldChar>
            </w:r>
            <w:bookmarkStart w:id="1" w:name="Text2"/>
            <w:r w:rsidRPr="0055192E">
              <w:rPr>
                <w:rFonts w:ascii="Verdana" w:hAnsi="Verdana"/>
                <w:color w:val="0070C0"/>
                <w:sz w:val="20"/>
                <w:szCs w:val="20"/>
              </w:rPr>
              <w:instrText xml:space="preserve"> FORMTEXT </w:instrText>
            </w:r>
            <w:r w:rsidRPr="0055192E">
              <w:rPr>
                <w:rFonts w:ascii="Verdana" w:hAnsi="Verdana"/>
                <w:color w:val="0070C0"/>
                <w:sz w:val="20"/>
                <w:szCs w:val="20"/>
              </w:rPr>
            </w:r>
            <w:r w:rsidRPr="0055192E">
              <w:rPr>
                <w:rFonts w:ascii="Verdana" w:hAnsi="Verdana"/>
                <w:color w:val="0070C0"/>
                <w:sz w:val="20"/>
                <w:szCs w:val="20"/>
              </w:rPr>
              <w:fldChar w:fldCharType="separate"/>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color w:val="0070C0"/>
                <w:sz w:val="20"/>
                <w:szCs w:val="20"/>
              </w:rPr>
              <w:fldChar w:fldCharType="end"/>
            </w:r>
            <w:bookmarkEnd w:id="1"/>
          </w:p>
          <w:p w14:paraId="6132C213" w14:textId="77777777" w:rsidR="005E4A2B" w:rsidRPr="0055192E" w:rsidRDefault="005E4A2B" w:rsidP="003C06CE">
            <w:pPr>
              <w:rPr>
                <w:rFonts w:ascii="Verdana" w:hAnsi="Verdana"/>
                <w:color w:val="0070C0"/>
                <w:sz w:val="20"/>
                <w:szCs w:val="20"/>
              </w:rPr>
            </w:pPr>
          </w:p>
        </w:tc>
      </w:tr>
      <w:tr w:rsidR="00FB720A" w:rsidRPr="009976A5" w14:paraId="3791BF59" w14:textId="77777777" w:rsidTr="0055192E">
        <w:tc>
          <w:tcPr>
            <w:tcW w:w="4531" w:type="dxa"/>
            <w:shd w:val="clear" w:color="auto" w:fill="auto"/>
          </w:tcPr>
          <w:p w14:paraId="2ECC3D3C" w14:textId="737A6841" w:rsidR="00FB720A" w:rsidRPr="0055192E" w:rsidRDefault="00FB720A" w:rsidP="003C06CE">
            <w:pPr>
              <w:rPr>
                <w:rFonts w:ascii="Verdana" w:hAnsi="Verdana"/>
                <w:sz w:val="20"/>
                <w:szCs w:val="20"/>
              </w:rPr>
            </w:pPr>
            <w:r>
              <w:rPr>
                <w:rFonts w:ascii="Verdana" w:hAnsi="Verdana"/>
                <w:sz w:val="20"/>
                <w:szCs w:val="20"/>
              </w:rPr>
              <w:t>Postadres</w:t>
            </w:r>
          </w:p>
        </w:tc>
        <w:tc>
          <w:tcPr>
            <w:tcW w:w="4531" w:type="dxa"/>
            <w:shd w:val="clear" w:color="auto" w:fill="auto"/>
          </w:tcPr>
          <w:p w14:paraId="6C55EDD4" w14:textId="070DEF2B" w:rsidR="00FB720A" w:rsidRPr="0055192E" w:rsidRDefault="002C1556" w:rsidP="003C06CE">
            <w:pPr>
              <w:rPr>
                <w:rFonts w:ascii="Verdana" w:hAnsi="Verdana"/>
                <w:color w:val="0070C0"/>
                <w:sz w:val="20"/>
                <w:szCs w:val="20"/>
              </w:rPr>
            </w:pPr>
            <w:r w:rsidRPr="0055192E">
              <w:rPr>
                <w:rFonts w:ascii="Verdana" w:hAnsi="Verdana"/>
                <w:color w:val="0070C0"/>
                <w:sz w:val="20"/>
                <w:szCs w:val="20"/>
              </w:rPr>
              <w:fldChar w:fldCharType="begin">
                <w:ffData>
                  <w:name w:val="Text2"/>
                  <w:enabled/>
                  <w:calcOnExit w:val="0"/>
                  <w:textInput/>
                </w:ffData>
              </w:fldChar>
            </w:r>
            <w:r w:rsidRPr="0055192E">
              <w:rPr>
                <w:rFonts w:ascii="Verdana" w:hAnsi="Verdana"/>
                <w:color w:val="0070C0"/>
                <w:sz w:val="20"/>
                <w:szCs w:val="20"/>
              </w:rPr>
              <w:instrText xml:space="preserve"> FORMTEXT </w:instrText>
            </w:r>
            <w:r w:rsidRPr="0055192E">
              <w:rPr>
                <w:rFonts w:ascii="Verdana" w:hAnsi="Verdana"/>
                <w:color w:val="0070C0"/>
                <w:sz w:val="20"/>
                <w:szCs w:val="20"/>
              </w:rPr>
            </w:r>
            <w:r w:rsidRPr="0055192E">
              <w:rPr>
                <w:rFonts w:ascii="Verdana" w:hAnsi="Verdana"/>
                <w:color w:val="0070C0"/>
                <w:sz w:val="20"/>
                <w:szCs w:val="20"/>
              </w:rPr>
              <w:fldChar w:fldCharType="separate"/>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color w:val="0070C0"/>
                <w:sz w:val="20"/>
                <w:szCs w:val="20"/>
              </w:rPr>
              <w:fldChar w:fldCharType="end"/>
            </w:r>
          </w:p>
        </w:tc>
      </w:tr>
      <w:tr w:rsidR="00FB720A" w:rsidRPr="009976A5" w14:paraId="591C3F02" w14:textId="77777777" w:rsidTr="0055192E">
        <w:tc>
          <w:tcPr>
            <w:tcW w:w="4531" w:type="dxa"/>
            <w:shd w:val="clear" w:color="auto" w:fill="auto"/>
          </w:tcPr>
          <w:p w14:paraId="5ED455AC" w14:textId="43D4D323" w:rsidR="00FB720A" w:rsidRPr="0055192E" w:rsidRDefault="00FB720A" w:rsidP="003C06CE">
            <w:pPr>
              <w:rPr>
                <w:rFonts w:ascii="Verdana" w:hAnsi="Verdana"/>
                <w:sz w:val="20"/>
                <w:szCs w:val="20"/>
              </w:rPr>
            </w:pPr>
            <w:r>
              <w:rPr>
                <w:rFonts w:ascii="Verdana" w:hAnsi="Verdana"/>
                <w:sz w:val="20"/>
                <w:szCs w:val="20"/>
              </w:rPr>
              <w:t>Postcode en woonplaats</w:t>
            </w:r>
          </w:p>
        </w:tc>
        <w:tc>
          <w:tcPr>
            <w:tcW w:w="4531" w:type="dxa"/>
            <w:shd w:val="clear" w:color="auto" w:fill="auto"/>
          </w:tcPr>
          <w:p w14:paraId="12E793C2" w14:textId="076D9DE5" w:rsidR="00FB720A" w:rsidRPr="0055192E" w:rsidRDefault="002C1556" w:rsidP="003C06CE">
            <w:pPr>
              <w:rPr>
                <w:rFonts w:ascii="Verdana" w:hAnsi="Verdana"/>
                <w:color w:val="0070C0"/>
                <w:sz w:val="20"/>
                <w:szCs w:val="20"/>
              </w:rPr>
            </w:pPr>
            <w:r w:rsidRPr="0055192E">
              <w:rPr>
                <w:rFonts w:ascii="Verdana" w:hAnsi="Verdana"/>
                <w:color w:val="0070C0"/>
                <w:sz w:val="20"/>
                <w:szCs w:val="20"/>
              </w:rPr>
              <w:fldChar w:fldCharType="begin">
                <w:ffData>
                  <w:name w:val="Text2"/>
                  <w:enabled/>
                  <w:calcOnExit w:val="0"/>
                  <w:textInput/>
                </w:ffData>
              </w:fldChar>
            </w:r>
            <w:r w:rsidRPr="0055192E">
              <w:rPr>
                <w:rFonts w:ascii="Verdana" w:hAnsi="Verdana"/>
                <w:color w:val="0070C0"/>
                <w:sz w:val="20"/>
                <w:szCs w:val="20"/>
              </w:rPr>
              <w:instrText xml:space="preserve"> FORMTEXT </w:instrText>
            </w:r>
            <w:r w:rsidRPr="0055192E">
              <w:rPr>
                <w:rFonts w:ascii="Verdana" w:hAnsi="Verdana"/>
                <w:color w:val="0070C0"/>
                <w:sz w:val="20"/>
                <w:szCs w:val="20"/>
              </w:rPr>
            </w:r>
            <w:r w:rsidRPr="0055192E">
              <w:rPr>
                <w:rFonts w:ascii="Verdana" w:hAnsi="Verdana"/>
                <w:color w:val="0070C0"/>
                <w:sz w:val="20"/>
                <w:szCs w:val="20"/>
              </w:rPr>
              <w:fldChar w:fldCharType="separate"/>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color w:val="0070C0"/>
                <w:sz w:val="20"/>
                <w:szCs w:val="20"/>
              </w:rPr>
              <w:fldChar w:fldCharType="end"/>
            </w:r>
          </w:p>
        </w:tc>
      </w:tr>
      <w:tr w:rsidR="0055192E" w:rsidRPr="009976A5" w14:paraId="4BDE351A" w14:textId="77777777" w:rsidTr="0055192E">
        <w:trPr>
          <w:trHeight w:val="93"/>
        </w:trPr>
        <w:tc>
          <w:tcPr>
            <w:tcW w:w="4531" w:type="dxa"/>
            <w:shd w:val="clear" w:color="auto" w:fill="auto"/>
          </w:tcPr>
          <w:p w14:paraId="50F7D1AC" w14:textId="77777777" w:rsidR="005E4A2B" w:rsidRPr="0055192E" w:rsidRDefault="005E4A2B" w:rsidP="003C06CE">
            <w:pPr>
              <w:rPr>
                <w:rFonts w:ascii="Verdana" w:hAnsi="Verdana"/>
                <w:color w:val="0070C0"/>
                <w:sz w:val="20"/>
                <w:szCs w:val="20"/>
              </w:rPr>
            </w:pPr>
            <w:r w:rsidRPr="0055192E">
              <w:rPr>
                <w:rFonts w:ascii="Verdana" w:hAnsi="Verdana"/>
                <w:sz w:val="20"/>
                <w:szCs w:val="20"/>
              </w:rPr>
              <w:t xml:space="preserve">Samenwerkende partijen* </w:t>
            </w:r>
          </w:p>
          <w:p w14:paraId="4E338B3A" w14:textId="77777777" w:rsidR="005E4A2B" w:rsidRPr="0055192E" w:rsidRDefault="005E4A2B" w:rsidP="003C06CE">
            <w:pPr>
              <w:rPr>
                <w:rFonts w:ascii="Verdana" w:hAnsi="Verdana"/>
                <w:sz w:val="20"/>
                <w:szCs w:val="20"/>
              </w:rPr>
            </w:pPr>
          </w:p>
        </w:tc>
        <w:tc>
          <w:tcPr>
            <w:tcW w:w="4531" w:type="dxa"/>
            <w:shd w:val="clear" w:color="auto" w:fill="auto"/>
          </w:tcPr>
          <w:p w14:paraId="2A70FE72" w14:textId="77777777" w:rsidR="005E4A2B" w:rsidRPr="0055192E" w:rsidRDefault="005E4A2B" w:rsidP="003C06CE">
            <w:pPr>
              <w:rPr>
                <w:rFonts w:ascii="Verdana" w:hAnsi="Verdana"/>
                <w:color w:val="0070C0"/>
                <w:sz w:val="20"/>
                <w:szCs w:val="20"/>
              </w:rPr>
            </w:pPr>
            <w:r w:rsidRPr="0055192E">
              <w:rPr>
                <w:rFonts w:ascii="Verdana" w:hAnsi="Verdana"/>
                <w:color w:val="0070C0"/>
                <w:sz w:val="20"/>
                <w:szCs w:val="20"/>
              </w:rPr>
              <w:fldChar w:fldCharType="begin">
                <w:ffData>
                  <w:name w:val="Text3"/>
                  <w:enabled/>
                  <w:calcOnExit w:val="0"/>
                  <w:textInput/>
                </w:ffData>
              </w:fldChar>
            </w:r>
            <w:bookmarkStart w:id="2" w:name="Text3"/>
            <w:r w:rsidRPr="0055192E">
              <w:rPr>
                <w:rFonts w:ascii="Verdana" w:hAnsi="Verdana"/>
                <w:color w:val="0070C0"/>
                <w:sz w:val="20"/>
                <w:szCs w:val="20"/>
              </w:rPr>
              <w:instrText xml:space="preserve"> FORMTEXT </w:instrText>
            </w:r>
            <w:r w:rsidRPr="0055192E">
              <w:rPr>
                <w:rFonts w:ascii="Verdana" w:hAnsi="Verdana"/>
                <w:color w:val="0070C0"/>
                <w:sz w:val="20"/>
                <w:szCs w:val="20"/>
              </w:rPr>
            </w:r>
            <w:r w:rsidRPr="0055192E">
              <w:rPr>
                <w:rFonts w:ascii="Verdana" w:hAnsi="Verdana"/>
                <w:color w:val="0070C0"/>
                <w:sz w:val="20"/>
                <w:szCs w:val="20"/>
              </w:rPr>
              <w:fldChar w:fldCharType="separate"/>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color w:val="0070C0"/>
                <w:sz w:val="20"/>
                <w:szCs w:val="20"/>
              </w:rPr>
              <w:fldChar w:fldCharType="end"/>
            </w:r>
            <w:bookmarkEnd w:id="2"/>
          </w:p>
        </w:tc>
      </w:tr>
    </w:tbl>
    <w:p w14:paraId="26A8108C" w14:textId="77777777" w:rsidR="005E4A2B" w:rsidRDefault="005E4A2B" w:rsidP="005E4A2B">
      <w:pPr>
        <w:rPr>
          <w:rFonts w:ascii="Verdana" w:hAnsi="Verdana"/>
          <w:i/>
          <w:sz w:val="20"/>
          <w:szCs w:val="20"/>
        </w:rPr>
      </w:pPr>
      <w:r w:rsidRPr="00C52B56">
        <w:rPr>
          <w:rFonts w:ascii="Verdana" w:hAnsi="Verdana"/>
          <w:i/>
          <w:sz w:val="20"/>
          <w:szCs w:val="20"/>
        </w:rPr>
        <w:t>*indien van toepassing</w:t>
      </w:r>
    </w:p>
    <w:p w14:paraId="188F8621" w14:textId="77777777" w:rsidR="005E4A2B" w:rsidRDefault="005E4A2B" w:rsidP="005E4A2B">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4A2B" w:rsidRPr="009976A5" w14:paraId="4B894107" w14:textId="77777777" w:rsidTr="0055192E">
        <w:trPr>
          <w:trHeight w:val="93"/>
        </w:trPr>
        <w:tc>
          <w:tcPr>
            <w:tcW w:w="9062" w:type="dxa"/>
            <w:gridSpan w:val="2"/>
            <w:shd w:val="clear" w:color="auto" w:fill="auto"/>
          </w:tcPr>
          <w:p w14:paraId="55196D77" w14:textId="0CFB84FE" w:rsidR="005E4A2B" w:rsidRPr="0055192E" w:rsidRDefault="005E4A2B" w:rsidP="005E4A2B">
            <w:pPr>
              <w:rPr>
                <w:rFonts w:ascii="Verdana" w:hAnsi="Verdana"/>
                <w:color w:val="0070C0"/>
                <w:sz w:val="20"/>
                <w:szCs w:val="20"/>
              </w:rPr>
            </w:pPr>
            <w:r w:rsidRPr="0055192E">
              <w:rPr>
                <w:rFonts w:ascii="Verdana" w:hAnsi="Verdana"/>
                <w:b/>
                <w:sz w:val="20"/>
                <w:szCs w:val="20"/>
              </w:rPr>
              <w:t>Gegevens contactpersoon postinitiële opleiding</w:t>
            </w:r>
          </w:p>
        </w:tc>
      </w:tr>
      <w:tr w:rsidR="0055192E" w:rsidRPr="009976A5" w14:paraId="18FA40F8" w14:textId="77777777" w:rsidTr="0055192E">
        <w:trPr>
          <w:trHeight w:val="93"/>
        </w:trPr>
        <w:tc>
          <w:tcPr>
            <w:tcW w:w="4531" w:type="dxa"/>
            <w:shd w:val="clear" w:color="auto" w:fill="auto"/>
          </w:tcPr>
          <w:p w14:paraId="6B90785D" w14:textId="77777777" w:rsidR="005E4A2B" w:rsidRPr="0055192E" w:rsidRDefault="005E4A2B" w:rsidP="0055192E">
            <w:pPr>
              <w:spacing w:line="360" w:lineRule="auto"/>
              <w:rPr>
                <w:rFonts w:ascii="Verdana" w:hAnsi="Verdana"/>
                <w:b/>
                <w:sz w:val="20"/>
                <w:szCs w:val="20"/>
              </w:rPr>
            </w:pPr>
            <w:r w:rsidRPr="0055192E">
              <w:rPr>
                <w:rFonts w:ascii="Verdana" w:hAnsi="Verdana"/>
                <w:sz w:val="20"/>
                <w:szCs w:val="20"/>
              </w:rPr>
              <w:t>Naam en functie</w:t>
            </w:r>
          </w:p>
        </w:tc>
        <w:tc>
          <w:tcPr>
            <w:tcW w:w="4531" w:type="dxa"/>
            <w:shd w:val="clear" w:color="auto" w:fill="auto"/>
          </w:tcPr>
          <w:p w14:paraId="20668B49" w14:textId="77777777" w:rsidR="005E4A2B" w:rsidRPr="0055192E" w:rsidRDefault="005E4A2B" w:rsidP="0055192E">
            <w:pPr>
              <w:spacing w:line="360" w:lineRule="auto"/>
              <w:rPr>
                <w:rFonts w:ascii="Verdana" w:hAnsi="Verdana"/>
                <w:color w:val="0070C0"/>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r>
      <w:tr w:rsidR="0055192E" w:rsidRPr="009976A5" w14:paraId="31D173B0" w14:textId="77777777" w:rsidTr="0055192E">
        <w:trPr>
          <w:trHeight w:val="93"/>
        </w:trPr>
        <w:tc>
          <w:tcPr>
            <w:tcW w:w="4531" w:type="dxa"/>
            <w:shd w:val="clear" w:color="auto" w:fill="auto"/>
          </w:tcPr>
          <w:p w14:paraId="539B2E94" w14:textId="77777777" w:rsidR="005E4A2B" w:rsidRPr="0055192E" w:rsidRDefault="005E4A2B" w:rsidP="0055192E">
            <w:pPr>
              <w:spacing w:line="360" w:lineRule="auto"/>
              <w:rPr>
                <w:rFonts w:ascii="Verdana" w:hAnsi="Verdana"/>
                <w:sz w:val="20"/>
                <w:szCs w:val="20"/>
              </w:rPr>
            </w:pPr>
            <w:r w:rsidRPr="0055192E">
              <w:rPr>
                <w:rFonts w:ascii="Verdana" w:hAnsi="Verdana"/>
                <w:sz w:val="20"/>
                <w:szCs w:val="20"/>
              </w:rPr>
              <w:t>Telefoonnummer</w:t>
            </w:r>
          </w:p>
        </w:tc>
        <w:tc>
          <w:tcPr>
            <w:tcW w:w="4531" w:type="dxa"/>
            <w:shd w:val="clear" w:color="auto" w:fill="auto"/>
          </w:tcPr>
          <w:p w14:paraId="0356BE5C" w14:textId="77777777" w:rsidR="005E4A2B" w:rsidRPr="0055192E" w:rsidRDefault="005E4A2B" w:rsidP="0055192E">
            <w:pPr>
              <w:spacing w:line="360" w:lineRule="auto"/>
              <w:rPr>
                <w:rFonts w:ascii="Verdana" w:hAnsi="Verdana"/>
                <w:color w:val="0070C0"/>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r>
      <w:tr w:rsidR="0055192E" w:rsidRPr="009976A5" w14:paraId="0B96E0EF" w14:textId="77777777" w:rsidTr="0055192E">
        <w:trPr>
          <w:trHeight w:val="93"/>
        </w:trPr>
        <w:tc>
          <w:tcPr>
            <w:tcW w:w="4531" w:type="dxa"/>
            <w:shd w:val="clear" w:color="auto" w:fill="auto"/>
          </w:tcPr>
          <w:p w14:paraId="4B4FFD7B" w14:textId="77777777" w:rsidR="005E4A2B" w:rsidRPr="0055192E" w:rsidRDefault="005E4A2B" w:rsidP="0055192E">
            <w:pPr>
              <w:spacing w:line="360" w:lineRule="auto"/>
              <w:rPr>
                <w:rFonts w:ascii="Verdana" w:hAnsi="Verdana"/>
                <w:sz w:val="20"/>
                <w:szCs w:val="20"/>
              </w:rPr>
            </w:pPr>
            <w:r w:rsidRPr="0055192E">
              <w:rPr>
                <w:rFonts w:ascii="Verdana" w:hAnsi="Verdana"/>
                <w:sz w:val="20"/>
                <w:szCs w:val="20"/>
              </w:rPr>
              <w:t>Mobiel</w:t>
            </w:r>
          </w:p>
        </w:tc>
        <w:tc>
          <w:tcPr>
            <w:tcW w:w="4531" w:type="dxa"/>
            <w:shd w:val="clear" w:color="auto" w:fill="auto"/>
          </w:tcPr>
          <w:p w14:paraId="56BC29A7" w14:textId="77777777" w:rsidR="005E4A2B" w:rsidRPr="0055192E" w:rsidRDefault="005E4A2B" w:rsidP="0055192E">
            <w:pPr>
              <w:spacing w:line="360" w:lineRule="auto"/>
              <w:rPr>
                <w:rFonts w:ascii="Verdana" w:hAnsi="Verdana"/>
                <w:color w:val="0070C0"/>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r>
      <w:tr w:rsidR="0055192E" w:rsidRPr="009976A5" w14:paraId="73AD5159" w14:textId="77777777" w:rsidTr="0055192E">
        <w:trPr>
          <w:trHeight w:val="93"/>
        </w:trPr>
        <w:tc>
          <w:tcPr>
            <w:tcW w:w="4531" w:type="dxa"/>
            <w:shd w:val="clear" w:color="auto" w:fill="auto"/>
          </w:tcPr>
          <w:p w14:paraId="363FEE91" w14:textId="77777777" w:rsidR="005E4A2B" w:rsidRPr="0055192E" w:rsidRDefault="005E4A2B" w:rsidP="0055192E">
            <w:pPr>
              <w:spacing w:line="360" w:lineRule="auto"/>
              <w:rPr>
                <w:rFonts w:ascii="Verdana" w:hAnsi="Verdana"/>
                <w:sz w:val="20"/>
                <w:szCs w:val="20"/>
              </w:rPr>
            </w:pPr>
            <w:r w:rsidRPr="0055192E">
              <w:rPr>
                <w:rFonts w:ascii="Verdana" w:hAnsi="Verdana"/>
                <w:sz w:val="20"/>
                <w:szCs w:val="20"/>
              </w:rPr>
              <w:t>E-mailadres</w:t>
            </w:r>
          </w:p>
        </w:tc>
        <w:tc>
          <w:tcPr>
            <w:tcW w:w="4531" w:type="dxa"/>
            <w:shd w:val="clear" w:color="auto" w:fill="auto"/>
          </w:tcPr>
          <w:p w14:paraId="4DAFFDED" w14:textId="77777777" w:rsidR="005E4A2B" w:rsidRPr="0055192E" w:rsidRDefault="005E4A2B" w:rsidP="0055192E">
            <w:pPr>
              <w:spacing w:line="360" w:lineRule="auto"/>
              <w:rPr>
                <w:rFonts w:ascii="Verdana" w:hAnsi="Verdana"/>
                <w:color w:val="0070C0"/>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r>
    </w:tbl>
    <w:p w14:paraId="5B16C4E2" w14:textId="01613721" w:rsidR="005E4A2B" w:rsidRDefault="005E4A2B" w:rsidP="005E4A2B">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6"/>
      </w:tblGrid>
      <w:tr w:rsidR="00FB720A" w:rsidRPr="005768DE" w14:paraId="73541E38" w14:textId="77777777" w:rsidTr="004E61A3">
        <w:tc>
          <w:tcPr>
            <w:tcW w:w="9071" w:type="dxa"/>
            <w:gridSpan w:val="2"/>
            <w:shd w:val="clear" w:color="auto" w:fill="B6DDE8" w:themeFill="accent5" w:themeFillTint="66"/>
          </w:tcPr>
          <w:p w14:paraId="70F7FDCB" w14:textId="20D7E85D" w:rsidR="00FB720A" w:rsidRDefault="00FB720A" w:rsidP="004E61A3">
            <w:pPr>
              <w:pStyle w:val="Lijstalinea"/>
              <w:numPr>
                <w:ilvl w:val="0"/>
                <w:numId w:val="4"/>
              </w:numPr>
              <w:spacing w:after="0" w:line="240" w:lineRule="auto"/>
              <w:ind w:left="567" w:hanging="567"/>
              <w:contextualSpacing w:val="0"/>
              <w:rPr>
                <w:rFonts w:ascii="Verdana" w:hAnsi="Verdana"/>
                <w:sz w:val="20"/>
                <w:szCs w:val="20"/>
              </w:rPr>
            </w:pPr>
            <w:r>
              <w:rPr>
                <w:rFonts w:ascii="Verdana" w:hAnsi="Verdana"/>
                <w:b/>
                <w:sz w:val="20"/>
                <w:szCs w:val="20"/>
              </w:rPr>
              <w:t xml:space="preserve">Welk aanwijzingsbesluit wenst u </w:t>
            </w:r>
            <w:r w:rsidR="00890059">
              <w:rPr>
                <w:rFonts w:ascii="Verdana" w:hAnsi="Verdana"/>
                <w:b/>
                <w:sz w:val="20"/>
                <w:szCs w:val="20"/>
              </w:rPr>
              <w:t>te wijzigen</w:t>
            </w:r>
            <w:r w:rsidRPr="002B0F9A">
              <w:rPr>
                <w:rFonts w:ascii="Verdana" w:hAnsi="Verdana"/>
                <w:b/>
                <w:sz w:val="20"/>
                <w:szCs w:val="20"/>
              </w:rPr>
              <w:t>?</w:t>
            </w:r>
            <w:r w:rsidRPr="002B0F9A">
              <w:rPr>
                <w:rFonts w:ascii="Verdana" w:hAnsi="Verdana"/>
                <w:b/>
                <w:sz w:val="20"/>
                <w:szCs w:val="20"/>
              </w:rPr>
              <w:br/>
            </w:r>
            <w:r w:rsidRPr="004A07F3">
              <w:rPr>
                <w:rFonts w:ascii="Verdana" w:hAnsi="Verdana"/>
                <w:sz w:val="20"/>
                <w:szCs w:val="20"/>
              </w:rPr>
              <w:t xml:space="preserve">Wanneer u </w:t>
            </w:r>
            <w:r>
              <w:rPr>
                <w:rFonts w:ascii="Verdana" w:hAnsi="Verdana"/>
                <w:sz w:val="20"/>
                <w:szCs w:val="20"/>
              </w:rPr>
              <w:t xml:space="preserve">de aanwijzing van </w:t>
            </w:r>
            <w:r w:rsidRPr="004A07F3">
              <w:rPr>
                <w:rFonts w:ascii="Verdana" w:hAnsi="Verdana"/>
                <w:sz w:val="20"/>
                <w:szCs w:val="20"/>
              </w:rPr>
              <w:t xml:space="preserve">meerdere opleidingsoriëntaties wilt </w:t>
            </w:r>
            <w:r w:rsidR="00091F81">
              <w:rPr>
                <w:rFonts w:ascii="Verdana" w:hAnsi="Verdana"/>
                <w:sz w:val="20"/>
                <w:szCs w:val="20"/>
              </w:rPr>
              <w:t>wijzigen</w:t>
            </w:r>
            <w:r w:rsidRPr="004A07F3">
              <w:rPr>
                <w:rFonts w:ascii="Verdana" w:hAnsi="Verdana"/>
                <w:sz w:val="20"/>
                <w:szCs w:val="20"/>
              </w:rPr>
              <w:t>, dient u voor elke oriëntatie afzonderlijk dit formulier in te vullen.</w:t>
            </w:r>
          </w:p>
          <w:p w14:paraId="74D03A29" w14:textId="77777777" w:rsidR="00FB720A" w:rsidRPr="005C4C07" w:rsidRDefault="00FB720A" w:rsidP="00091F81">
            <w:pPr>
              <w:rPr>
                <w:rFonts w:ascii="Verdana" w:hAnsi="Verdana"/>
                <w:sz w:val="20"/>
                <w:szCs w:val="20"/>
              </w:rPr>
            </w:pPr>
          </w:p>
        </w:tc>
      </w:tr>
      <w:tr w:rsidR="00FB720A" w:rsidRPr="002B0F9A" w14:paraId="5A5C1FAC" w14:textId="77777777" w:rsidTr="00091F81">
        <w:tc>
          <w:tcPr>
            <w:tcW w:w="4535" w:type="dxa"/>
            <w:shd w:val="clear" w:color="auto" w:fill="auto"/>
          </w:tcPr>
          <w:p w14:paraId="7D1836C3" w14:textId="77777777" w:rsidR="00FB720A" w:rsidRDefault="00FB720A" w:rsidP="00091F81">
            <w:pPr>
              <w:rPr>
                <w:rFonts w:ascii="Verdana" w:hAnsi="Verdana"/>
                <w:sz w:val="20"/>
                <w:szCs w:val="20"/>
              </w:rPr>
            </w:pPr>
            <w:r>
              <w:rPr>
                <w:rFonts w:ascii="Verdana" w:hAnsi="Verdana"/>
                <w:sz w:val="20"/>
                <w:szCs w:val="20"/>
              </w:rPr>
              <w:t>Datum aanwijzingsbesluit:</w:t>
            </w:r>
          </w:p>
          <w:p w14:paraId="24F9D0C0" w14:textId="77777777" w:rsidR="00FB720A" w:rsidRDefault="00FB720A" w:rsidP="00091F81">
            <w:pPr>
              <w:rPr>
                <w:rFonts w:ascii="Verdana" w:hAnsi="Verdana"/>
                <w:sz w:val="20"/>
                <w:szCs w:val="20"/>
              </w:rPr>
            </w:pPr>
          </w:p>
        </w:tc>
        <w:tc>
          <w:tcPr>
            <w:tcW w:w="4536" w:type="dxa"/>
            <w:shd w:val="clear" w:color="auto" w:fill="auto"/>
          </w:tcPr>
          <w:p w14:paraId="1ECA1D9C" w14:textId="5BA9BA03" w:rsidR="00FB720A" w:rsidRDefault="002C1556" w:rsidP="00091F81">
            <w:pPr>
              <w:rPr>
                <w:rFonts w:ascii="Verdana" w:hAnsi="Verdana"/>
                <w:sz w:val="20"/>
                <w:szCs w:val="20"/>
              </w:rPr>
            </w:pPr>
            <w:r w:rsidRPr="0055192E">
              <w:rPr>
                <w:rFonts w:ascii="Verdana" w:hAnsi="Verdana"/>
                <w:color w:val="0070C0"/>
                <w:sz w:val="20"/>
                <w:szCs w:val="20"/>
              </w:rPr>
              <w:fldChar w:fldCharType="begin">
                <w:ffData>
                  <w:name w:val="Text2"/>
                  <w:enabled/>
                  <w:calcOnExit w:val="0"/>
                  <w:textInput/>
                </w:ffData>
              </w:fldChar>
            </w:r>
            <w:r w:rsidRPr="0055192E">
              <w:rPr>
                <w:rFonts w:ascii="Verdana" w:hAnsi="Verdana"/>
                <w:color w:val="0070C0"/>
                <w:sz w:val="20"/>
                <w:szCs w:val="20"/>
              </w:rPr>
              <w:instrText xml:space="preserve"> FORMTEXT </w:instrText>
            </w:r>
            <w:r w:rsidRPr="0055192E">
              <w:rPr>
                <w:rFonts w:ascii="Verdana" w:hAnsi="Verdana"/>
                <w:color w:val="0070C0"/>
                <w:sz w:val="20"/>
                <w:szCs w:val="20"/>
              </w:rPr>
            </w:r>
            <w:r w:rsidRPr="0055192E">
              <w:rPr>
                <w:rFonts w:ascii="Verdana" w:hAnsi="Verdana"/>
                <w:color w:val="0070C0"/>
                <w:sz w:val="20"/>
                <w:szCs w:val="20"/>
              </w:rPr>
              <w:fldChar w:fldCharType="separate"/>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color w:val="0070C0"/>
                <w:sz w:val="20"/>
                <w:szCs w:val="20"/>
              </w:rPr>
              <w:fldChar w:fldCharType="end"/>
            </w:r>
          </w:p>
          <w:p w14:paraId="4ADEA491" w14:textId="77777777" w:rsidR="00FB720A" w:rsidRPr="00B07338" w:rsidRDefault="00FB720A" w:rsidP="00091F81">
            <w:pPr>
              <w:rPr>
                <w:rFonts w:ascii="Verdana" w:hAnsi="Verdana"/>
                <w:sz w:val="20"/>
                <w:szCs w:val="20"/>
              </w:rPr>
            </w:pPr>
          </w:p>
        </w:tc>
      </w:tr>
      <w:tr w:rsidR="00FB720A" w:rsidRPr="002B0F9A" w14:paraId="1E3B38ED" w14:textId="77777777" w:rsidTr="00091F81">
        <w:tc>
          <w:tcPr>
            <w:tcW w:w="4535" w:type="dxa"/>
            <w:shd w:val="clear" w:color="auto" w:fill="auto"/>
          </w:tcPr>
          <w:p w14:paraId="1B37F0E3" w14:textId="77777777" w:rsidR="00FB720A" w:rsidRDefault="00FB720A" w:rsidP="00091F81">
            <w:pPr>
              <w:rPr>
                <w:rFonts w:ascii="Verdana" w:hAnsi="Verdana"/>
                <w:sz w:val="20"/>
                <w:szCs w:val="20"/>
              </w:rPr>
            </w:pPr>
            <w:r>
              <w:rPr>
                <w:rFonts w:ascii="Verdana" w:hAnsi="Verdana"/>
                <w:sz w:val="20"/>
                <w:szCs w:val="20"/>
              </w:rPr>
              <w:t>Kenmerk aanwijzingsbesluit:</w:t>
            </w:r>
          </w:p>
        </w:tc>
        <w:tc>
          <w:tcPr>
            <w:tcW w:w="4536" w:type="dxa"/>
            <w:shd w:val="clear" w:color="auto" w:fill="auto"/>
          </w:tcPr>
          <w:p w14:paraId="4C21016A" w14:textId="5BEC711B" w:rsidR="00FB720A" w:rsidRDefault="002C1556" w:rsidP="00091F81">
            <w:pPr>
              <w:rPr>
                <w:rFonts w:ascii="Verdana" w:hAnsi="Verdana"/>
                <w:sz w:val="20"/>
                <w:szCs w:val="20"/>
              </w:rPr>
            </w:pPr>
            <w:r w:rsidRPr="0055192E">
              <w:rPr>
                <w:rFonts w:ascii="Verdana" w:hAnsi="Verdana"/>
                <w:color w:val="0070C0"/>
                <w:sz w:val="20"/>
                <w:szCs w:val="20"/>
              </w:rPr>
              <w:fldChar w:fldCharType="begin">
                <w:ffData>
                  <w:name w:val="Text2"/>
                  <w:enabled/>
                  <w:calcOnExit w:val="0"/>
                  <w:textInput/>
                </w:ffData>
              </w:fldChar>
            </w:r>
            <w:r w:rsidRPr="0055192E">
              <w:rPr>
                <w:rFonts w:ascii="Verdana" w:hAnsi="Verdana"/>
                <w:color w:val="0070C0"/>
                <w:sz w:val="20"/>
                <w:szCs w:val="20"/>
              </w:rPr>
              <w:instrText xml:space="preserve"> FORMTEXT </w:instrText>
            </w:r>
            <w:r w:rsidRPr="0055192E">
              <w:rPr>
                <w:rFonts w:ascii="Verdana" w:hAnsi="Verdana"/>
                <w:color w:val="0070C0"/>
                <w:sz w:val="20"/>
                <w:szCs w:val="20"/>
              </w:rPr>
            </w:r>
            <w:r w:rsidRPr="0055192E">
              <w:rPr>
                <w:rFonts w:ascii="Verdana" w:hAnsi="Verdana"/>
                <w:color w:val="0070C0"/>
                <w:sz w:val="20"/>
                <w:szCs w:val="20"/>
              </w:rPr>
              <w:fldChar w:fldCharType="separate"/>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color w:val="0070C0"/>
                <w:sz w:val="20"/>
                <w:szCs w:val="20"/>
              </w:rPr>
              <w:fldChar w:fldCharType="end"/>
            </w:r>
          </w:p>
          <w:p w14:paraId="29402E41" w14:textId="77777777" w:rsidR="00FB720A" w:rsidRDefault="00FB720A" w:rsidP="00091F81">
            <w:pPr>
              <w:rPr>
                <w:rFonts w:ascii="Verdana" w:hAnsi="Verdana"/>
                <w:sz w:val="20"/>
                <w:szCs w:val="20"/>
              </w:rPr>
            </w:pPr>
          </w:p>
        </w:tc>
      </w:tr>
      <w:tr w:rsidR="00FB720A" w:rsidRPr="002B0F9A" w14:paraId="02883D09" w14:textId="77777777" w:rsidTr="00091F81">
        <w:tc>
          <w:tcPr>
            <w:tcW w:w="9071" w:type="dxa"/>
            <w:gridSpan w:val="2"/>
            <w:shd w:val="clear" w:color="auto" w:fill="auto"/>
          </w:tcPr>
          <w:p w14:paraId="6103903F" w14:textId="77777777" w:rsidR="00FB720A" w:rsidRDefault="00FB720A" w:rsidP="00091F81">
            <w:pPr>
              <w:rPr>
                <w:rFonts w:ascii="Verdana" w:hAnsi="Verdana"/>
                <w:sz w:val="20"/>
                <w:szCs w:val="20"/>
              </w:rPr>
            </w:pPr>
            <w:r>
              <w:rPr>
                <w:rFonts w:ascii="Verdana" w:hAnsi="Verdana"/>
                <w:sz w:val="20"/>
                <w:szCs w:val="20"/>
              </w:rPr>
              <w:t>Dit betreft de opleiding met oriëntatie:</w:t>
            </w:r>
          </w:p>
          <w:p w14:paraId="60C1AAE9" w14:textId="345185E4" w:rsidR="00FB720A" w:rsidRPr="00B07338" w:rsidRDefault="00FB720A" w:rsidP="00091F81">
            <w:pPr>
              <w:rPr>
                <w:rFonts w:ascii="Verdana" w:hAnsi="Verdana"/>
                <w:sz w:val="20"/>
                <w:szCs w:val="20"/>
              </w:rPr>
            </w:pPr>
            <w:r>
              <w:rPr>
                <w:rFonts w:ascii="Verdana" w:hAnsi="Verdana"/>
                <w:sz w:val="20"/>
                <w:szCs w:val="20"/>
              </w:rPr>
              <w:fldChar w:fldCharType="begin">
                <w:ffData>
                  <w:name w:val="Selectievakje9"/>
                  <w:enabled/>
                  <w:calcOnExit w:val="0"/>
                  <w:checkBox>
                    <w:sizeAuto/>
                    <w:default w:val="0"/>
                  </w:checkBox>
                </w:ffData>
              </w:fldChar>
            </w:r>
            <w:r w:rsidRPr="00507B82">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B07338">
              <w:rPr>
                <w:rFonts w:ascii="Verdana" w:hAnsi="Verdana"/>
                <w:sz w:val="20"/>
                <w:szCs w:val="20"/>
              </w:rPr>
              <w:t>Assurance</w:t>
            </w:r>
          </w:p>
          <w:p w14:paraId="00C68750" w14:textId="77777777" w:rsidR="00FB720A" w:rsidRPr="001D77FC" w:rsidRDefault="00FB720A" w:rsidP="00091F81">
            <w:pPr>
              <w:rPr>
                <w:rFonts w:ascii="Verdana" w:hAnsi="Verdana"/>
                <w:sz w:val="20"/>
                <w:szCs w:val="20"/>
              </w:rPr>
            </w:pPr>
            <w:r>
              <w:rPr>
                <w:rFonts w:ascii="Verdana" w:hAnsi="Verdana"/>
                <w:sz w:val="20"/>
                <w:szCs w:val="20"/>
              </w:rPr>
              <w:fldChar w:fldCharType="begin">
                <w:ffData>
                  <w:name w:val="Selectievakje2"/>
                  <w:enabled/>
                  <w:calcOnExit w:val="0"/>
                  <w:checkBox>
                    <w:sizeAuto/>
                    <w:default w:val="0"/>
                  </w:checkBox>
                </w:ffData>
              </w:fldChar>
            </w:r>
            <w:r w:rsidRPr="00507B82">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Pr>
                <w:rFonts w:ascii="Verdana" w:hAnsi="Verdana"/>
                <w:sz w:val="20"/>
                <w:szCs w:val="20"/>
              </w:rPr>
              <w:fldChar w:fldCharType="end"/>
            </w:r>
            <w:r w:rsidRPr="00B07338">
              <w:rPr>
                <w:rFonts w:ascii="Verdana" w:hAnsi="Verdana"/>
                <w:sz w:val="20"/>
                <w:szCs w:val="20"/>
              </w:rPr>
              <w:t xml:space="preserve"> Accountancy-MKB</w:t>
            </w:r>
          </w:p>
          <w:p w14:paraId="5B41B34B" w14:textId="77777777" w:rsidR="00FB720A" w:rsidRDefault="00FB720A" w:rsidP="00091F81">
            <w:pPr>
              <w:rPr>
                <w:rFonts w:ascii="Verdana" w:hAnsi="Verdana"/>
                <w:sz w:val="20"/>
                <w:szCs w:val="20"/>
              </w:rPr>
            </w:pPr>
          </w:p>
        </w:tc>
      </w:tr>
    </w:tbl>
    <w:p w14:paraId="0B4138B2" w14:textId="7D455CA3" w:rsidR="005E4A2B" w:rsidRDefault="005E4A2B" w:rsidP="005E4A2B">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FB720A" w:rsidRPr="005768DE" w14:paraId="61959FED" w14:textId="77777777" w:rsidTr="004E61A3">
        <w:tc>
          <w:tcPr>
            <w:tcW w:w="907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17BC0B" w14:textId="0049B8D0" w:rsidR="00FB720A" w:rsidRPr="004E61A3" w:rsidRDefault="00FB720A" w:rsidP="004E61A3">
            <w:pPr>
              <w:pStyle w:val="Lijstalinea"/>
              <w:numPr>
                <w:ilvl w:val="0"/>
                <w:numId w:val="4"/>
              </w:numPr>
              <w:spacing w:after="0" w:line="240" w:lineRule="auto"/>
              <w:ind w:left="567" w:hanging="567"/>
              <w:contextualSpacing w:val="0"/>
              <w:rPr>
                <w:rFonts w:ascii="Verdana" w:hAnsi="Verdana"/>
                <w:sz w:val="20"/>
                <w:szCs w:val="20"/>
              </w:rPr>
            </w:pPr>
            <w:r>
              <w:rPr>
                <w:rFonts w:ascii="Verdana" w:hAnsi="Verdana"/>
                <w:b/>
                <w:sz w:val="20"/>
                <w:szCs w:val="20"/>
              </w:rPr>
              <w:t xml:space="preserve">Wordt de opleiding waarvan u de aanwijzing wilt wijzigen, </w:t>
            </w:r>
            <w:r w:rsidR="00E24E35">
              <w:rPr>
                <w:rFonts w:ascii="Verdana" w:hAnsi="Verdana"/>
                <w:b/>
                <w:sz w:val="20"/>
                <w:szCs w:val="20"/>
              </w:rPr>
              <w:t xml:space="preserve">nu reeds </w:t>
            </w:r>
            <w:r>
              <w:rPr>
                <w:rFonts w:ascii="Verdana" w:hAnsi="Verdana"/>
                <w:b/>
                <w:sz w:val="20"/>
                <w:szCs w:val="20"/>
              </w:rPr>
              <w:t>verzorgd in samenwerking met één of meer andere instellingen?</w:t>
            </w:r>
            <w:r w:rsidR="004E61A3">
              <w:rPr>
                <w:rFonts w:ascii="Verdana" w:hAnsi="Verdana"/>
                <w:b/>
                <w:sz w:val="20"/>
                <w:szCs w:val="20"/>
              </w:rPr>
              <w:br/>
            </w:r>
            <w:r w:rsidRPr="004E61A3">
              <w:rPr>
                <w:rFonts w:ascii="Verdana" w:hAnsi="Verdana"/>
                <w:sz w:val="20"/>
                <w:szCs w:val="20"/>
              </w:rPr>
              <w:t>Kruis aan wat van toepassing is:</w:t>
            </w:r>
            <w:r w:rsidRPr="004E61A3">
              <w:rPr>
                <w:rFonts w:ascii="Verdana" w:hAnsi="Verdana"/>
                <w:sz w:val="20"/>
                <w:szCs w:val="20"/>
              </w:rPr>
              <w:br/>
            </w:r>
          </w:p>
        </w:tc>
      </w:tr>
      <w:tr w:rsidR="00FB720A" w:rsidRPr="005768DE" w14:paraId="5A35D42D" w14:textId="77777777" w:rsidTr="00091F81">
        <w:tc>
          <w:tcPr>
            <w:tcW w:w="4606" w:type="dxa"/>
            <w:shd w:val="clear" w:color="auto" w:fill="auto"/>
          </w:tcPr>
          <w:p w14:paraId="44252E33" w14:textId="494DC103" w:rsidR="00FB720A" w:rsidRPr="005768DE" w:rsidRDefault="00FB720A" w:rsidP="00FB720A">
            <w:pPr>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644AA1">
              <w:rPr>
                <w:rFonts w:ascii="Verdana" w:hAnsi="Verdana"/>
                <w:sz w:val="20"/>
                <w:szCs w:val="20"/>
              </w:rPr>
              <w:t xml:space="preserve">Ja, </w:t>
            </w:r>
            <w:r>
              <w:rPr>
                <w:rFonts w:ascii="Verdana" w:hAnsi="Verdana"/>
                <w:sz w:val="20"/>
                <w:szCs w:val="20"/>
              </w:rPr>
              <w:t>bevoegde vertegenwoordigers van alle instellingen die de opleiding verzorgen dienen akkoord te gaan met het wijzigen van de aanwijzing door ondertekening van dit formulier of middels een schriftelijke machtiging aan de ondertekenaar van dit formulier.</w:t>
            </w:r>
          </w:p>
        </w:tc>
        <w:tc>
          <w:tcPr>
            <w:tcW w:w="4465" w:type="dxa"/>
            <w:shd w:val="clear" w:color="auto" w:fill="auto"/>
          </w:tcPr>
          <w:p w14:paraId="616A31F8" w14:textId="77777777" w:rsidR="00FB720A" w:rsidRPr="005768DE" w:rsidRDefault="00FB720A" w:rsidP="00091F81">
            <w:pPr>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Nee </w:t>
            </w:r>
          </w:p>
          <w:p w14:paraId="420BCFF5" w14:textId="77777777" w:rsidR="00FB720A" w:rsidRPr="005768DE" w:rsidRDefault="00FB720A" w:rsidP="00091F81">
            <w:pPr>
              <w:rPr>
                <w:rFonts w:ascii="Verdana" w:hAnsi="Verdana"/>
                <w:sz w:val="20"/>
                <w:szCs w:val="20"/>
              </w:rPr>
            </w:pPr>
          </w:p>
        </w:tc>
      </w:tr>
    </w:tbl>
    <w:p w14:paraId="29484E65" w14:textId="77777777" w:rsidR="002C653A" w:rsidRDefault="002C65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74393E" w:rsidRPr="005768DE" w14:paraId="0BDB9361" w14:textId="77777777" w:rsidTr="004E61A3">
        <w:tc>
          <w:tcPr>
            <w:tcW w:w="9071" w:type="dxa"/>
            <w:shd w:val="clear" w:color="auto" w:fill="B6DDE8" w:themeFill="accent5" w:themeFillTint="66"/>
          </w:tcPr>
          <w:p w14:paraId="7EB3B32C" w14:textId="03816E78" w:rsidR="0074393E" w:rsidRPr="0074393E" w:rsidRDefault="002C653A" w:rsidP="004E61A3">
            <w:pPr>
              <w:pStyle w:val="Lijstalinea"/>
              <w:tabs>
                <w:tab w:val="left" w:pos="576"/>
              </w:tabs>
              <w:spacing w:after="0" w:line="240" w:lineRule="auto"/>
              <w:ind w:left="0"/>
              <w:contextualSpacing w:val="0"/>
              <w:rPr>
                <w:rFonts w:ascii="Verdana" w:hAnsi="Verdana"/>
                <w:sz w:val="20"/>
                <w:szCs w:val="20"/>
              </w:rPr>
            </w:pPr>
            <w:r w:rsidRPr="002C653A">
              <w:rPr>
                <w:rFonts w:ascii="Verdana" w:hAnsi="Verdana"/>
                <w:sz w:val="20"/>
                <w:szCs w:val="20"/>
              </w:rPr>
              <w:br w:type="page"/>
            </w:r>
            <w:r w:rsidR="0052523C">
              <w:rPr>
                <w:rFonts w:ascii="Verdana" w:hAnsi="Verdana"/>
                <w:b/>
                <w:sz w:val="20"/>
                <w:szCs w:val="20"/>
              </w:rPr>
              <w:t>3a.</w:t>
            </w:r>
            <w:r w:rsidR="004E61A3">
              <w:rPr>
                <w:rFonts w:ascii="Verdana" w:hAnsi="Verdana"/>
                <w:b/>
                <w:sz w:val="20"/>
                <w:szCs w:val="20"/>
              </w:rPr>
              <w:tab/>
            </w:r>
            <w:r w:rsidR="00890059">
              <w:rPr>
                <w:rFonts w:ascii="Verdana" w:hAnsi="Verdana"/>
                <w:b/>
                <w:sz w:val="20"/>
                <w:szCs w:val="20"/>
              </w:rPr>
              <w:t>Welke</w:t>
            </w:r>
            <w:r w:rsidR="0074393E">
              <w:rPr>
                <w:rFonts w:ascii="Verdana" w:hAnsi="Verdana"/>
                <w:b/>
                <w:sz w:val="20"/>
                <w:szCs w:val="20"/>
              </w:rPr>
              <w:t xml:space="preserve"> wijziging </w:t>
            </w:r>
            <w:r w:rsidR="00890059">
              <w:rPr>
                <w:rFonts w:ascii="Verdana" w:hAnsi="Verdana"/>
                <w:b/>
                <w:sz w:val="20"/>
                <w:szCs w:val="20"/>
              </w:rPr>
              <w:t xml:space="preserve">is van toepassing op de huidige aanwijzing?  </w:t>
            </w:r>
            <w:r w:rsidR="0074393E">
              <w:rPr>
                <w:rFonts w:ascii="Verdana" w:hAnsi="Verdana"/>
                <w:b/>
                <w:sz w:val="20"/>
                <w:szCs w:val="20"/>
              </w:rPr>
              <w:t xml:space="preserve"> </w:t>
            </w:r>
          </w:p>
          <w:p w14:paraId="4EED978B" w14:textId="06515C56" w:rsidR="0074393E" w:rsidRPr="004639DF" w:rsidRDefault="004E61A3" w:rsidP="004E61A3">
            <w:pPr>
              <w:pStyle w:val="Lijstalinea"/>
              <w:tabs>
                <w:tab w:val="left" w:pos="576"/>
              </w:tabs>
              <w:spacing w:after="0" w:line="240" w:lineRule="auto"/>
              <w:ind w:left="0"/>
              <w:contextualSpacing w:val="0"/>
              <w:rPr>
                <w:rFonts w:ascii="Verdana" w:hAnsi="Verdana"/>
                <w:sz w:val="20"/>
                <w:szCs w:val="20"/>
              </w:rPr>
            </w:pPr>
            <w:r>
              <w:rPr>
                <w:rFonts w:ascii="Verdana" w:hAnsi="Verdana"/>
                <w:sz w:val="20"/>
                <w:szCs w:val="20"/>
              </w:rPr>
              <w:tab/>
            </w:r>
            <w:r w:rsidR="004639DF" w:rsidRPr="004639DF">
              <w:rPr>
                <w:rFonts w:ascii="Verdana" w:hAnsi="Verdana"/>
                <w:sz w:val="20"/>
                <w:szCs w:val="20"/>
              </w:rPr>
              <w:t xml:space="preserve">Kruis hieronder aan welke type wijziging van toepassing is en licht de wijziging </w:t>
            </w:r>
            <w:r>
              <w:rPr>
                <w:rFonts w:ascii="Verdana" w:hAnsi="Verdana"/>
                <w:sz w:val="20"/>
                <w:szCs w:val="20"/>
              </w:rPr>
              <w:tab/>
            </w:r>
            <w:r w:rsidR="004639DF" w:rsidRPr="004639DF">
              <w:rPr>
                <w:rFonts w:ascii="Verdana" w:hAnsi="Verdana"/>
                <w:sz w:val="20"/>
                <w:szCs w:val="20"/>
              </w:rPr>
              <w:t>verder toe</w:t>
            </w:r>
            <w:r w:rsidR="00473276">
              <w:rPr>
                <w:rFonts w:ascii="Verdana" w:hAnsi="Verdana"/>
                <w:sz w:val="20"/>
                <w:szCs w:val="20"/>
              </w:rPr>
              <w:t xml:space="preserve"> bij vraag 3b</w:t>
            </w:r>
            <w:r w:rsidR="004639DF" w:rsidRPr="004639DF">
              <w:rPr>
                <w:rFonts w:ascii="Verdana" w:hAnsi="Verdana"/>
                <w:sz w:val="20"/>
                <w:szCs w:val="20"/>
              </w:rPr>
              <w:t xml:space="preserve">. Geef in uw toelichting aan </w:t>
            </w:r>
            <w:r w:rsidR="0052523C">
              <w:rPr>
                <w:rFonts w:ascii="Verdana" w:hAnsi="Verdana"/>
                <w:sz w:val="20"/>
                <w:szCs w:val="20"/>
              </w:rPr>
              <w:t xml:space="preserve">wat er wijzigt ten opzichte van </w:t>
            </w:r>
            <w:r>
              <w:rPr>
                <w:rFonts w:ascii="Verdana" w:hAnsi="Verdana"/>
                <w:sz w:val="20"/>
                <w:szCs w:val="20"/>
              </w:rPr>
              <w:tab/>
            </w:r>
            <w:r w:rsidR="0052523C">
              <w:rPr>
                <w:rFonts w:ascii="Verdana" w:hAnsi="Verdana"/>
                <w:sz w:val="20"/>
                <w:szCs w:val="20"/>
              </w:rPr>
              <w:t xml:space="preserve">de huidige aanwijzing en </w:t>
            </w:r>
            <w:r w:rsidR="004639DF" w:rsidRPr="004639DF">
              <w:rPr>
                <w:rFonts w:ascii="Verdana" w:hAnsi="Verdana"/>
                <w:sz w:val="20"/>
                <w:szCs w:val="20"/>
              </w:rPr>
              <w:t>wat de reden is voor deze wijziging</w:t>
            </w:r>
            <w:r w:rsidR="0052523C">
              <w:rPr>
                <w:rFonts w:ascii="Verdana" w:hAnsi="Verdana"/>
                <w:sz w:val="20"/>
                <w:szCs w:val="20"/>
              </w:rPr>
              <w:t>.</w:t>
            </w:r>
            <w:r w:rsidR="004639DF" w:rsidRPr="004639DF">
              <w:rPr>
                <w:rFonts w:ascii="Verdana" w:hAnsi="Verdana"/>
                <w:sz w:val="20"/>
                <w:szCs w:val="20"/>
              </w:rPr>
              <w:t xml:space="preserve"> </w:t>
            </w:r>
            <w:r w:rsidR="0052523C">
              <w:rPr>
                <w:rFonts w:ascii="Verdana" w:hAnsi="Verdana"/>
                <w:sz w:val="20"/>
                <w:szCs w:val="20"/>
              </w:rPr>
              <w:t>H</w:t>
            </w:r>
            <w:r w:rsidR="004639DF" w:rsidRPr="004639DF">
              <w:rPr>
                <w:rFonts w:ascii="Verdana" w:hAnsi="Verdana"/>
                <w:sz w:val="20"/>
                <w:szCs w:val="20"/>
              </w:rPr>
              <w:t xml:space="preserve">ou </w:t>
            </w:r>
            <w:r w:rsidR="0052523C">
              <w:rPr>
                <w:rFonts w:ascii="Verdana" w:hAnsi="Verdana"/>
                <w:sz w:val="20"/>
                <w:szCs w:val="20"/>
              </w:rPr>
              <w:t xml:space="preserve">hierbij </w:t>
            </w:r>
            <w:r>
              <w:rPr>
                <w:rFonts w:ascii="Verdana" w:hAnsi="Verdana"/>
                <w:sz w:val="20"/>
                <w:szCs w:val="20"/>
              </w:rPr>
              <w:tab/>
            </w:r>
            <w:r w:rsidR="004639DF" w:rsidRPr="004639DF">
              <w:rPr>
                <w:rFonts w:ascii="Verdana" w:hAnsi="Verdana"/>
                <w:sz w:val="20"/>
                <w:szCs w:val="20"/>
              </w:rPr>
              <w:t xml:space="preserve">rekening met de </w:t>
            </w:r>
            <w:r w:rsidR="004639DF">
              <w:rPr>
                <w:rFonts w:ascii="Verdana" w:hAnsi="Verdana"/>
                <w:sz w:val="20"/>
                <w:szCs w:val="20"/>
              </w:rPr>
              <w:t xml:space="preserve">relevante inlichtingen en/of documentatie die </w:t>
            </w:r>
            <w:r w:rsidR="0052523C">
              <w:rPr>
                <w:rFonts w:ascii="Verdana" w:hAnsi="Verdana"/>
                <w:sz w:val="20"/>
                <w:szCs w:val="20"/>
              </w:rPr>
              <w:t xml:space="preserve">hieronder worden </w:t>
            </w:r>
            <w:r>
              <w:rPr>
                <w:rFonts w:ascii="Verdana" w:hAnsi="Verdana"/>
                <w:sz w:val="20"/>
                <w:szCs w:val="20"/>
              </w:rPr>
              <w:tab/>
            </w:r>
            <w:r w:rsidR="004639DF">
              <w:rPr>
                <w:rFonts w:ascii="Verdana" w:hAnsi="Verdana"/>
                <w:sz w:val="20"/>
                <w:szCs w:val="20"/>
              </w:rPr>
              <w:t>gevraagd</w:t>
            </w:r>
            <w:r>
              <w:rPr>
                <w:rFonts w:ascii="Verdana" w:hAnsi="Verdana"/>
                <w:sz w:val="20"/>
                <w:szCs w:val="20"/>
              </w:rPr>
              <w:t>.</w:t>
            </w:r>
            <w:r w:rsidR="0074393E" w:rsidRPr="004639DF">
              <w:rPr>
                <w:rFonts w:ascii="Verdana" w:hAnsi="Verdana"/>
                <w:sz w:val="20"/>
                <w:szCs w:val="20"/>
              </w:rPr>
              <w:br/>
            </w:r>
          </w:p>
        </w:tc>
      </w:tr>
      <w:tr w:rsidR="0074393E" w:rsidRPr="00FB156F" w14:paraId="27E2BF62" w14:textId="77777777" w:rsidTr="003C06CE">
        <w:tc>
          <w:tcPr>
            <w:tcW w:w="9071" w:type="dxa"/>
            <w:shd w:val="clear" w:color="auto" w:fill="auto"/>
          </w:tcPr>
          <w:p w14:paraId="663447F1" w14:textId="58119C1A" w:rsidR="004A3CE0" w:rsidRDefault="0074393E" w:rsidP="004E61A3">
            <w:pPr>
              <w:tabs>
                <w:tab w:val="left" w:pos="567"/>
                <w:tab w:val="left" w:pos="1134"/>
              </w:tabs>
              <w:rPr>
                <w:rFonts w:ascii="Verdana" w:hAnsi="Verdana"/>
                <w:sz w:val="20"/>
                <w:szCs w:val="20"/>
              </w:rPr>
            </w:pPr>
            <w:r w:rsidRPr="00753999">
              <w:rPr>
                <w:rFonts w:ascii="Verdana" w:hAnsi="Verdana"/>
                <w:sz w:val="20"/>
                <w:szCs w:val="20"/>
              </w:rPr>
              <w:fldChar w:fldCharType="begin">
                <w:ffData>
                  <w:name w:val="Selectievakje9"/>
                  <w:enabled/>
                  <w:calcOnExit w:val="0"/>
                  <w:checkBox>
                    <w:sizeAuto/>
                    <w:default w:val="0"/>
                  </w:checkBox>
                </w:ffData>
              </w:fldChar>
            </w:r>
            <w:r w:rsidRPr="00845BC3">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753999">
              <w:rPr>
                <w:rFonts w:ascii="Verdana" w:hAnsi="Verdana"/>
                <w:sz w:val="20"/>
                <w:szCs w:val="20"/>
              </w:rPr>
              <w:fldChar w:fldCharType="end"/>
            </w:r>
            <w:r w:rsidRPr="00845BC3">
              <w:rPr>
                <w:rFonts w:ascii="Verdana" w:hAnsi="Verdana"/>
                <w:sz w:val="20"/>
                <w:szCs w:val="20"/>
              </w:rPr>
              <w:t xml:space="preserve"> </w:t>
            </w:r>
            <w:r w:rsidR="004E61A3">
              <w:rPr>
                <w:rFonts w:ascii="Verdana" w:hAnsi="Verdana"/>
                <w:sz w:val="20"/>
                <w:szCs w:val="20"/>
              </w:rPr>
              <w:tab/>
            </w:r>
            <w:r w:rsidR="00473276">
              <w:rPr>
                <w:rFonts w:ascii="Verdana" w:hAnsi="Verdana"/>
                <w:sz w:val="20"/>
                <w:szCs w:val="20"/>
              </w:rPr>
              <w:t>1.</w:t>
            </w:r>
            <w:r w:rsidR="004E61A3">
              <w:rPr>
                <w:rFonts w:ascii="Verdana" w:hAnsi="Verdana"/>
                <w:sz w:val="20"/>
                <w:szCs w:val="20"/>
              </w:rPr>
              <w:tab/>
            </w:r>
            <w:r w:rsidR="00C96D7F">
              <w:rPr>
                <w:rFonts w:ascii="Verdana" w:hAnsi="Verdana"/>
                <w:sz w:val="20"/>
                <w:szCs w:val="20"/>
              </w:rPr>
              <w:t xml:space="preserve">De organisatie van de opleiding wijzigt door </w:t>
            </w:r>
            <w:r w:rsidR="00473276">
              <w:rPr>
                <w:rFonts w:ascii="Verdana" w:hAnsi="Verdana"/>
                <w:sz w:val="20"/>
                <w:szCs w:val="20"/>
              </w:rPr>
              <w:t xml:space="preserve">het aangaan, wijzigen of </w:t>
            </w:r>
            <w:r w:rsidR="004E61A3">
              <w:rPr>
                <w:rFonts w:ascii="Verdana" w:hAnsi="Verdana"/>
                <w:sz w:val="20"/>
                <w:szCs w:val="20"/>
              </w:rPr>
              <w:tab/>
            </w:r>
            <w:r w:rsidR="004E61A3">
              <w:rPr>
                <w:rFonts w:ascii="Verdana" w:hAnsi="Verdana"/>
                <w:sz w:val="20"/>
                <w:szCs w:val="20"/>
              </w:rPr>
              <w:tab/>
            </w:r>
            <w:r w:rsidR="004E61A3">
              <w:rPr>
                <w:rFonts w:ascii="Verdana" w:hAnsi="Verdana"/>
                <w:sz w:val="20"/>
                <w:szCs w:val="20"/>
              </w:rPr>
              <w:tab/>
            </w:r>
            <w:r w:rsidR="00890059">
              <w:rPr>
                <w:rFonts w:ascii="Verdana" w:hAnsi="Verdana"/>
                <w:sz w:val="20"/>
                <w:szCs w:val="20"/>
              </w:rPr>
              <w:t>stopzetten</w:t>
            </w:r>
            <w:r w:rsidR="00A070C1">
              <w:rPr>
                <w:rFonts w:ascii="Verdana" w:hAnsi="Verdana"/>
                <w:sz w:val="20"/>
                <w:szCs w:val="20"/>
              </w:rPr>
              <w:t xml:space="preserve"> van</w:t>
            </w:r>
            <w:r w:rsidR="00C96D7F">
              <w:rPr>
                <w:rFonts w:ascii="Verdana" w:hAnsi="Verdana"/>
                <w:sz w:val="20"/>
                <w:szCs w:val="20"/>
              </w:rPr>
              <w:t xml:space="preserve"> </w:t>
            </w:r>
            <w:r w:rsidR="00890059">
              <w:rPr>
                <w:rFonts w:ascii="Verdana" w:hAnsi="Verdana"/>
                <w:sz w:val="20"/>
                <w:szCs w:val="20"/>
              </w:rPr>
              <w:t>een samenwerking</w:t>
            </w:r>
            <w:r w:rsidR="00E677D8">
              <w:rPr>
                <w:rStyle w:val="Voetnootmarkering"/>
                <w:rFonts w:ascii="Verdana" w:hAnsi="Verdana"/>
                <w:sz w:val="20"/>
                <w:szCs w:val="20"/>
              </w:rPr>
              <w:footnoteReference w:id="3"/>
            </w:r>
            <w:r w:rsidR="0064478F">
              <w:rPr>
                <w:rFonts w:ascii="Verdana" w:hAnsi="Verdana"/>
                <w:sz w:val="20"/>
                <w:szCs w:val="20"/>
              </w:rPr>
              <w:t>.</w:t>
            </w:r>
            <w:r w:rsidR="004A3CE0">
              <w:rPr>
                <w:rFonts w:ascii="Verdana" w:hAnsi="Verdana"/>
                <w:sz w:val="20"/>
                <w:szCs w:val="20"/>
              </w:rPr>
              <w:t xml:space="preserve"> </w:t>
            </w:r>
          </w:p>
          <w:p w14:paraId="01B1A897" w14:textId="51284CC7" w:rsidR="0074393E" w:rsidRDefault="004E61A3" w:rsidP="004E61A3">
            <w:pPr>
              <w:tabs>
                <w:tab w:val="left" w:pos="567"/>
                <w:tab w:val="left" w:pos="1134"/>
              </w:tabs>
              <w:rPr>
                <w:rFonts w:ascii="Verdana" w:hAnsi="Verdana"/>
                <w:sz w:val="20"/>
                <w:szCs w:val="20"/>
              </w:rPr>
            </w:pPr>
            <w:r>
              <w:rPr>
                <w:rFonts w:ascii="Verdana" w:hAnsi="Verdana"/>
                <w:i/>
                <w:sz w:val="20"/>
                <w:szCs w:val="20"/>
              </w:rPr>
              <w:tab/>
            </w:r>
            <w:r>
              <w:rPr>
                <w:rFonts w:ascii="Verdana" w:hAnsi="Verdana"/>
                <w:i/>
                <w:sz w:val="20"/>
                <w:szCs w:val="20"/>
              </w:rPr>
              <w:tab/>
            </w:r>
            <w:r w:rsidR="00473276">
              <w:rPr>
                <w:rFonts w:ascii="Verdana" w:hAnsi="Verdana"/>
                <w:i/>
                <w:sz w:val="20"/>
                <w:szCs w:val="20"/>
              </w:rPr>
              <w:t xml:space="preserve">Geef in uw toelichting bij vraag 3b aan wat er gewijzigd is en waarom en </w:t>
            </w:r>
            <w:r>
              <w:rPr>
                <w:rFonts w:ascii="Verdana" w:hAnsi="Verdana"/>
                <w:i/>
                <w:sz w:val="20"/>
                <w:szCs w:val="20"/>
              </w:rPr>
              <w:tab/>
            </w:r>
            <w:r>
              <w:rPr>
                <w:rFonts w:ascii="Verdana" w:hAnsi="Verdana"/>
                <w:i/>
                <w:sz w:val="20"/>
                <w:szCs w:val="20"/>
              </w:rPr>
              <w:tab/>
            </w:r>
            <w:r w:rsidR="00473276">
              <w:rPr>
                <w:rFonts w:ascii="Verdana" w:hAnsi="Verdana"/>
                <w:i/>
                <w:sz w:val="20"/>
                <w:szCs w:val="20"/>
              </w:rPr>
              <w:t>v</w:t>
            </w:r>
            <w:r w:rsidR="004A3CE0" w:rsidRPr="004A3CE0">
              <w:rPr>
                <w:rFonts w:ascii="Verdana" w:hAnsi="Verdana"/>
                <w:i/>
                <w:sz w:val="20"/>
                <w:szCs w:val="20"/>
              </w:rPr>
              <w:t xml:space="preserve">oeg </w:t>
            </w:r>
            <w:r w:rsidR="00473276">
              <w:rPr>
                <w:rFonts w:ascii="Verdana" w:hAnsi="Verdana"/>
                <w:i/>
                <w:sz w:val="20"/>
                <w:szCs w:val="20"/>
              </w:rPr>
              <w:t xml:space="preserve">de (gewijzigde) </w:t>
            </w:r>
            <w:r w:rsidR="004A3CE0" w:rsidRPr="004A3CE0">
              <w:rPr>
                <w:rFonts w:ascii="Verdana" w:hAnsi="Verdana"/>
                <w:i/>
                <w:sz w:val="20"/>
                <w:szCs w:val="20"/>
              </w:rPr>
              <w:t xml:space="preserve"> </w:t>
            </w:r>
            <w:r w:rsidR="00473276">
              <w:rPr>
                <w:rFonts w:ascii="Verdana" w:hAnsi="Verdana"/>
                <w:i/>
                <w:sz w:val="20"/>
                <w:szCs w:val="20"/>
              </w:rPr>
              <w:t>samenwerkings- en/of beëindigings</w:t>
            </w:r>
            <w:r w:rsidR="004A3CE0" w:rsidRPr="004A3CE0">
              <w:rPr>
                <w:rFonts w:ascii="Verdana" w:hAnsi="Verdana"/>
                <w:i/>
                <w:sz w:val="20"/>
                <w:szCs w:val="20"/>
              </w:rPr>
              <w:t xml:space="preserve">overeenkomst toe, </w:t>
            </w:r>
            <w:r>
              <w:rPr>
                <w:rFonts w:ascii="Verdana" w:hAnsi="Verdana"/>
                <w:i/>
                <w:sz w:val="20"/>
                <w:szCs w:val="20"/>
              </w:rPr>
              <w:tab/>
            </w:r>
            <w:r>
              <w:rPr>
                <w:rFonts w:ascii="Verdana" w:hAnsi="Verdana"/>
                <w:i/>
                <w:sz w:val="20"/>
                <w:szCs w:val="20"/>
              </w:rPr>
              <w:tab/>
            </w:r>
            <w:r w:rsidR="004A3CE0" w:rsidRPr="004A3CE0">
              <w:rPr>
                <w:rFonts w:ascii="Verdana" w:hAnsi="Verdana"/>
                <w:i/>
                <w:sz w:val="20"/>
                <w:szCs w:val="20"/>
              </w:rPr>
              <w:t>getekend door alle betrokken partijen</w:t>
            </w:r>
            <w:r w:rsidR="004A3CE0">
              <w:rPr>
                <w:rFonts w:ascii="Verdana" w:hAnsi="Verdana"/>
                <w:sz w:val="20"/>
                <w:szCs w:val="20"/>
              </w:rPr>
              <w:t>.</w:t>
            </w:r>
          </w:p>
          <w:p w14:paraId="5786800C" w14:textId="77777777" w:rsidR="004A3CE0" w:rsidRDefault="004A3CE0" w:rsidP="004E61A3">
            <w:pPr>
              <w:tabs>
                <w:tab w:val="left" w:pos="567"/>
                <w:tab w:val="left" w:pos="1134"/>
              </w:tabs>
              <w:rPr>
                <w:rFonts w:ascii="Verdana" w:hAnsi="Verdana"/>
                <w:sz w:val="20"/>
                <w:szCs w:val="20"/>
              </w:rPr>
            </w:pPr>
          </w:p>
          <w:p w14:paraId="1641CBBD" w14:textId="32CEACFC" w:rsidR="004A3CE0" w:rsidRDefault="00890059" w:rsidP="004E61A3">
            <w:pPr>
              <w:tabs>
                <w:tab w:val="left" w:pos="567"/>
                <w:tab w:val="left" w:pos="1134"/>
              </w:tabs>
              <w:rPr>
                <w:rFonts w:ascii="Verdana" w:hAnsi="Verdana"/>
                <w:sz w:val="20"/>
                <w:szCs w:val="20"/>
              </w:rPr>
            </w:pPr>
            <w:r w:rsidRPr="00753999">
              <w:rPr>
                <w:rFonts w:ascii="Verdana" w:hAnsi="Verdana"/>
                <w:sz w:val="20"/>
                <w:szCs w:val="20"/>
              </w:rPr>
              <w:fldChar w:fldCharType="begin">
                <w:ffData>
                  <w:name w:val="Selectievakje2"/>
                  <w:enabled/>
                  <w:calcOnExit w:val="0"/>
                  <w:checkBox>
                    <w:sizeAuto/>
                    <w:default w:val="0"/>
                  </w:checkBox>
                </w:ffData>
              </w:fldChar>
            </w:r>
            <w:r w:rsidRPr="00845BC3">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753999">
              <w:rPr>
                <w:rFonts w:ascii="Verdana" w:hAnsi="Verdana"/>
                <w:sz w:val="20"/>
                <w:szCs w:val="20"/>
              </w:rPr>
              <w:fldChar w:fldCharType="end"/>
            </w:r>
            <w:r w:rsidR="004E61A3">
              <w:rPr>
                <w:rFonts w:ascii="Verdana" w:hAnsi="Verdana"/>
                <w:sz w:val="20"/>
                <w:szCs w:val="20"/>
              </w:rPr>
              <w:tab/>
            </w:r>
            <w:r w:rsidR="00473276">
              <w:rPr>
                <w:rFonts w:ascii="Verdana" w:hAnsi="Verdana"/>
                <w:sz w:val="20"/>
                <w:szCs w:val="20"/>
              </w:rPr>
              <w:t>2.</w:t>
            </w:r>
            <w:r w:rsidR="004E61A3">
              <w:rPr>
                <w:rFonts w:ascii="Verdana" w:hAnsi="Verdana"/>
                <w:sz w:val="20"/>
                <w:szCs w:val="20"/>
              </w:rPr>
              <w:tab/>
            </w:r>
            <w:r w:rsidR="0064478F">
              <w:rPr>
                <w:rFonts w:ascii="Verdana" w:hAnsi="Verdana"/>
                <w:sz w:val="20"/>
                <w:szCs w:val="20"/>
              </w:rPr>
              <w:t>Het aantal locaties waar de</w:t>
            </w:r>
            <w:r>
              <w:rPr>
                <w:rFonts w:ascii="Verdana" w:hAnsi="Verdana"/>
                <w:sz w:val="20"/>
                <w:szCs w:val="20"/>
              </w:rPr>
              <w:t xml:space="preserve"> opleiding</w:t>
            </w:r>
            <w:r w:rsidR="0064478F">
              <w:rPr>
                <w:rFonts w:ascii="Verdana" w:hAnsi="Verdana"/>
                <w:sz w:val="20"/>
                <w:szCs w:val="20"/>
              </w:rPr>
              <w:t xml:space="preserve"> wordt aangeboden</w:t>
            </w:r>
            <w:r>
              <w:rPr>
                <w:rFonts w:ascii="Verdana" w:hAnsi="Verdana"/>
                <w:sz w:val="20"/>
                <w:szCs w:val="20"/>
              </w:rPr>
              <w:t xml:space="preserve"> </w:t>
            </w:r>
            <w:r w:rsidR="0052523C">
              <w:rPr>
                <w:rFonts w:ascii="Verdana" w:hAnsi="Verdana"/>
                <w:sz w:val="20"/>
                <w:szCs w:val="20"/>
              </w:rPr>
              <w:t xml:space="preserve">breidt uit. </w:t>
            </w:r>
          </w:p>
          <w:p w14:paraId="5BF7F356" w14:textId="57F4F217" w:rsidR="004A3CE0" w:rsidRDefault="004E61A3" w:rsidP="004E61A3">
            <w:pPr>
              <w:tabs>
                <w:tab w:val="left" w:pos="567"/>
                <w:tab w:val="left" w:pos="1134"/>
              </w:tabs>
              <w:rPr>
                <w:rFonts w:ascii="Verdana" w:hAnsi="Verdana"/>
                <w:sz w:val="20"/>
                <w:szCs w:val="20"/>
              </w:rPr>
            </w:pPr>
            <w:r>
              <w:rPr>
                <w:rFonts w:ascii="Verdana" w:hAnsi="Verdana"/>
                <w:i/>
                <w:sz w:val="20"/>
                <w:szCs w:val="20"/>
              </w:rPr>
              <w:tab/>
            </w:r>
            <w:r>
              <w:rPr>
                <w:rFonts w:ascii="Verdana" w:hAnsi="Verdana"/>
                <w:i/>
                <w:sz w:val="20"/>
                <w:szCs w:val="20"/>
              </w:rPr>
              <w:tab/>
            </w:r>
            <w:r w:rsidR="004A3CE0" w:rsidRPr="004A3CE0">
              <w:rPr>
                <w:rFonts w:ascii="Verdana" w:hAnsi="Verdana"/>
                <w:i/>
                <w:sz w:val="20"/>
                <w:szCs w:val="20"/>
              </w:rPr>
              <w:t xml:space="preserve">Geef </w:t>
            </w:r>
            <w:r w:rsidR="0052523C">
              <w:rPr>
                <w:rFonts w:ascii="Verdana" w:hAnsi="Verdana"/>
                <w:i/>
                <w:sz w:val="20"/>
                <w:szCs w:val="20"/>
              </w:rPr>
              <w:t xml:space="preserve">in uw toelichting </w:t>
            </w:r>
            <w:r w:rsidR="00473276">
              <w:rPr>
                <w:rFonts w:ascii="Verdana" w:hAnsi="Verdana"/>
                <w:i/>
                <w:sz w:val="20"/>
                <w:szCs w:val="20"/>
              </w:rPr>
              <w:t xml:space="preserve">bij vraag 3b </w:t>
            </w:r>
            <w:r w:rsidR="004A3CE0" w:rsidRPr="004A3CE0">
              <w:rPr>
                <w:rFonts w:ascii="Verdana" w:hAnsi="Verdana"/>
                <w:i/>
                <w:sz w:val="20"/>
                <w:szCs w:val="20"/>
              </w:rPr>
              <w:t xml:space="preserve">aan op welke locaties de opleiding met </w:t>
            </w:r>
            <w:r>
              <w:rPr>
                <w:rFonts w:ascii="Verdana" w:hAnsi="Verdana"/>
                <w:i/>
                <w:sz w:val="20"/>
                <w:szCs w:val="20"/>
              </w:rPr>
              <w:tab/>
            </w:r>
            <w:r>
              <w:rPr>
                <w:rFonts w:ascii="Verdana" w:hAnsi="Verdana"/>
                <w:i/>
                <w:sz w:val="20"/>
                <w:szCs w:val="20"/>
              </w:rPr>
              <w:tab/>
            </w:r>
            <w:r w:rsidR="004A3CE0" w:rsidRPr="004A3CE0">
              <w:rPr>
                <w:rFonts w:ascii="Verdana" w:hAnsi="Verdana"/>
                <w:i/>
                <w:sz w:val="20"/>
                <w:szCs w:val="20"/>
              </w:rPr>
              <w:t>ingang van de wijziging wordt aangeboden of verzorgd</w:t>
            </w:r>
            <w:r w:rsidR="0052523C">
              <w:rPr>
                <w:rFonts w:ascii="Verdana" w:hAnsi="Verdana"/>
                <w:i/>
                <w:sz w:val="20"/>
                <w:szCs w:val="20"/>
              </w:rPr>
              <w:t>.</w:t>
            </w:r>
            <w:r w:rsidR="004A3CE0">
              <w:rPr>
                <w:rFonts w:ascii="Verdana" w:hAnsi="Verdana"/>
                <w:sz w:val="20"/>
                <w:szCs w:val="20"/>
              </w:rPr>
              <w:t xml:space="preserve"> </w:t>
            </w:r>
          </w:p>
          <w:p w14:paraId="32EAF6AC" w14:textId="77777777" w:rsidR="00091F81" w:rsidRDefault="00091F81" w:rsidP="004E61A3">
            <w:pPr>
              <w:tabs>
                <w:tab w:val="left" w:pos="567"/>
                <w:tab w:val="left" w:pos="1134"/>
              </w:tabs>
              <w:rPr>
                <w:rFonts w:ascii="Verdana" w:hAnsi="Verdana"/>
                <w:sz w:val="20"/>
                <w:szCs w:val="20"/>
              </w:rPr>
            </w:pPr>
          </w:p>
          <w:p w14:paraId="08961575" w14:textId="0A807B1F" w:rsidR="00F91BC7" w:rsidRDefault="0074393E" w:rsidP="004E61A3">
            <w:pPr>
              <w:tabs>
                <w:tab w:val="left" w:pos="567"/>
                <w:tab w:val="left" w:pos="1134"/>
              </w:tabs>
              <w:rPr>
                <w:rFonts w:ascii="Verdana" w:hAnsi="Verdana"/>
                <w:sz w:val="20"/>
                <w:szCs w:val="20"/>
              </w:rPr>
            </w:pPr>
            <w:r w:rsidRPr="00753999">
              <w:rPr>
                <w:rFonts w:ascii="Verdana" w:hAnsi="Verdana"/>
                <w:sz w:val="20"/>
                <w:szCs w:val="20"/>
              </w:rPr>
              <w:fldChar w:fldCharType="begin">
                <w:ffData>
                  <w:name w:val="Selectievakje2"/>
                  <w:enabled/>
                  <w:calcOnExit w:val="0"/>
                  <w:checkBox>
                    <w:sizeAuto/>
                    <w:default w:val="0"/>
                  </w:checkBox>
                </w:ffData>
              </w:fldChar>
            </w:r>
            <w:r w:rsidRPr="00845BC3">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753999">
              <w:rPr>
                <w:rFonts w:ascii="Verdana" w:hAnsi="Verdana"/>
                <w:sz w:val="20"/>
                <w:szCs w:val="20"/>
              </w:rPr>
              <w:fldChar w:fldCharType="end"/>
            </w:r>
            <w:r w:rsidR="004E61A3">
              <w:rPr>
                <w:rFonts w:ascii="Verdana" w:hAnsi="Verdana"/>
                <w:sz w:val="20"/>
                <w:szCs w:val="20"/>
              </w:rPr>
              <w:tab/>
            </w:r>
            <w:r w:rsidR="00473276">
              <w:rPr>
                <w:rFonts w:ascii="Verdana" w:hAnsi="Verdana"/>
                <w:sz w:val="20"/>
                <w:szCs w:val="20"/>
              </w:rPr>
              <w:t>3.</w:t>
            </w:r>
            <w:r w:rsidR="004E61A3">
              <w:rPr>
                <w:rFonts w:ascii="Verdana" w:hAnsi="Verdana"/>
                <w:sz w:val="20"/>
                <w:szCs w:val="20"/>
              </w:rPr>
              <w:tab/>
            </w:r>
            <w:r w:rsidR="00890059">
              <w:rPr>
                <w:rFonts w:ascii="Verdana" w:hAnsi="Verdana"/>
                <w:sz w:val="20"/>
                <w:szCs w:val="20"/>
              </w:rPr>
              <w:t>Het curriculum</w:t>
            </w:r>
            <w:r w:rsidR="00C96D7F">
              <w:rPr>
                <w:rFonts w:ascii="Verdana" w:hAnsi="Verdana"/>
                <w:sz w:val="20"/>
                <w:szCs w:val="20"/>
              </w:rPr>
              <w:t xml:space="preserve"> van de opleiding wijzigt</w:t>
            </w:r>
            <w:r w:rsidR="00A61A43">
              <w:rPr>
                <w:rFonts w:ascii="Verdana" w:hAnsi="Verdana"/>
                <w:sz w:val="20"/>
                <w:szCs w:val="20"/>
              </w:rPr>
              <w:t xml:space="preserve"> zodanig dat hiermee </w:t>
            </w:r>
            <w:r w:rsidR="00E677D8">
              <w:rPr>
                <w:rFonts w:ascii="Verdana" w:hAnsi="Verdana"/>
                <w:sz w:val="20"/>
                <w:szCs w:val="20"/>
              </w:rPr>
              <w:t xml:space="preserve">(in materiële </w:t>
            </w:r>
            <w:r w:rsidR="004E61A3">
              <w:rPr>
                <w:rFonts w:ascii="Verdana" w:hAnsi="Verdana"/>
                <w:sz w:val="20"/>
                <w:szCs w:val="20"/>
              </w:rPr>
              <w:tab/>
            </w:r>
            <w:r w:rsidR="004E61A3">
              <w:rPr>
                <w:rFonts w:ascii="Verdana" w:hAnsi="Verdana"/>
                <w:sz w:val="20"/>
                <w:szCs w:val="20"/>
              </w:rPr>
              <w:tab/>
            </w:r>
            <w:r w:rsidR="00E677D8">
              <w:rPr>
                <w:rFonts w:ascii="Verdana" w:hAnsi="Verdana"/>
                <w:sz w:val="20"/>
                <w:szCs w:val="20"/>
              </w:rPr>
              <w:t xml:space="preserve">zin) </w:t>
            </w:r>
            <w:r w:rsidR="00A61A43">
              <w:rPr>
                <w:rFonts w:ascii="Verdana" w:hAnsi="Verdana"/>
                <w:sz w:val="20"/>
                <w:szCs w:val="20"/>
              </w:rPr>
              <w:t xml:space="preserve">wordt afgeweken van het </w:t>
            </w:r>
            <w:r w:rsidR="00473276">
              <w:rPr>
                <w:rFonts w:ascii="Verdana" w:hAnsi="Verdana"/>
                <w:sz w:val="20"/>
                <w:szCs w:val="20"/>
              </w:rPr>
              <w:t xml:space="preserve">curriculum </w:t>
            </w:r>
            <w:r w:rsidR="00E677D8">
              <w:rPr>
                <w:rFonts w:ascii="Verdana" w:hAnsi="Verdana"/>
                <w:sz w:val="20"/>
                <w:szCs w:val="20"/>
              </w:rPr>
              <w:t xml:space="preserve">dat ten grondslag ligt aan </w:t>
            </w:r>
            <w:r w:rsidR="00473276">
              <w:rPr>
                <w:rFonts w:ascii="Verdana" w:hAnsi="Verdana"/>
                <w:sz w:val="20"/>
                <w:szCs w:val="20"/>
              </w:rPr>
              <w:t xml:space="preserve">het </w:t>
            </w:r>
            <w:r w:rsidR="004E61A3">
              <w:rPr>
                <w:rFonts w:ascii="Verdana" w:hAnsi="Verdana"/>
                <w:sz w:val="20"/>
                <w:szCs w:val="20"/>
              </w:rPr>
              <w:tab/>
            </w:r>
            <w:r w:rsidR="004E61A3">
              <w:rPr>
                <w:rFonts w:ascii="Verdana" w:hAnsi="Verdana"/>
                <w:sz w:val="20"/>
                <w:szCs w:val="20"/>
              </w:rPr>
              <w:tab/>
            </w:r>
            <w:r w:rsidR="004E61A3">
              <w:rPr>
                <w:rFonts w:ascii="Verdana" w:hAnsi="Verdana"/>
                <w:sz w:val="20"/>
                <w:szCs w:val="20"/>
              </w:rPr>
              <w:tab/>
            </w:r>
            <w:r w:rsidR="00A61A43">
              <w:rPr>
                <w:rFonts w:ascii="Verdana" w:hAnsi="Verdana"/>
                <w:sz w:val="20"/>
                <w:szCs w:val="20"/>
              </w:rPr>
              <w:t>huidige aanwijzingsbesluit</w:t>
            </w:r>
            <w:r w:rsidR="0064478F">
              <w:rPr>
                <w:rFonts w:ascii="Verdana" w:hAnsi="Verdana"/>
                <w:sz w:val="20"/>
                <w:szCs w:val="20"/>
              </w:rPr>
              <w:t>.</w:t>
            </w:r>
            <w:r w:rsidR="00C96D7F">
              <w:rPr>
                <w:rFonts w:ascii="Verdana" w:hAnsi="Verdana"/>
                <w:sz w:val="20"/>
                <w:szCs w:val="20"/>
              </w:rPr>
              <w:t xml:space="preserve"> </w:t>
            </w:r>
          </w:p>
          <w:p w14:paraId="685B73BF" w14:textId="1E23ABFC" w:rsidR="00F779DA" w:rsidRPr="00F779DA" w:rsidRDefault="004E61A3" w:rsidP="004E61A3">
            <w:pPr>
              <w:tabs>
                <w:tab w:val="left" w:pos="567"/>
                <w:tab w:val="left" w:pos="1134"/>
              </w:tabs>
              <w:rPr>
                <w:rFonts w:ascii="Verdana" w:hAnsi="Verdana"/>
                <w:i/>
                <w:sz w:val="20"/>
                <w:szCs w:val="20"/>
              </w:rPr>
            </w:pPr>
            <w:r>
              <w:rPr>
                <w:rFonts w:ascii="Verdana" w:hAnsi="Verdana"/>
                <w:i/>
                <w:sz w:val="20"/>
                <w:szCs w:val="20"/>
              </w:rPr>
              <w:tab/>
            </w:r>
            <w:r>
              <w:rPr>
                <w:rFonts w:ascii="Verdana" w:hAnsi="Verdana"/>
                <w:i/>
                <w:sz w:val="20"/>
                <w:szCs w:val="20"/>
              </w:rPr>
              <w:tab/>
            </w:r>
            <w:r w:rsidR="00D6175A">
              <w:rPr>
                <w:rFonts w:ascii="Verdana" w:hAnsi="Verdana"/>
                <w:i/>
                <w:sz w:val="20"/>
                <w:szCs w:val="20"/>
              </w:rPr>
              <w:t xml:space="preserve">Geef in uw toelichting </w:t>
            </w:r>
            <w:r w:rsidR="00473276">
              <w:rPr>
                <w:rFonts w:ascii="Verdana" w:hAnsi="Verdana"/>
                <w:i/>
                <w:sz w:val="20"/>
                <w:szCs w:val="20"/>
              </w:rPr>
              <w:t xml:space="preserve">bij vraag 3b </w:t>
            </w:r>
            <w:r w:rsidR="00D6175A">
              <w:rPr>
                <w:rFonts w:ascii="Verdana" w:hAnsi="Verdana"/>
                <w:i/>
                <w:sz w:val="20"/>
                <w:szCs w:val="20"/>
              </w:rPr>
              <w:t>een motivering voor de wijziging en v</w:t>
            </w:r>
            <w:r w:rsidR="00F779DA" w:rsidRPr="00F779DA">
              <w:rPr>
                <w:rFonts w:ascii="Verdana" w:hAnsi="Verdana"/>
                <w:i/>
                <w:sz w:val="20"/>
                <w:szCs w:val="20"/>
              </w:rPr>
              <w:t xml:space="preserve">oeg </w:t>
            </w:r>
            <w:r>
              <w:rPr>
                <w:rFonts w:ascii="Verdana" w:hAnsi="Verdana"/>
                <w:i/>
                <w:sz w:val="20"/>
                <w:szCs w:val="20"/>
              </w:rPr>
              <w:tab/>
            </w:r>
            <w:r>
              <w:rPr>
                <w:rFonts w:ascii="Verdana" w:hAnsi="Verdana"/>
                <w:i/>
                <w:sz w:val="20"/>
                <w:szCs w:val="20"/>
              </w:rPr>
              <w:tab/>
            </w:r>
            <w:r w:rsidR="00F779DA" w:rsidRPr="00F779DA">
              <w:rPr>
                <w:rFonts w:ascii="Verdana" w:hAnsi="Verdana"/>
                <w:i/>
                <w:sz w:val="20"/>
                <w:szCs w:val="20"/>
              </w:rPr>
              <w:t xml:space="preserve">een </w:t>
            </w:r>
            <w:r w:rsidR="00E24E35">
              <w:rPr>
                <w:rFonts w:ascii="Verdana" w:hAnsi="Verdana"/>
                <w:i/>
                <w:sz w:val="20"/>
                <w:szCs w:val="20"/>
              </w:rPr>
              <w:t xml:space="preserve">overzicht van het gewijzigde </w:t>
            </w:r>
            <w:r w:rsidR="00F779DA" w:rsidRPr="00F779DA">
              <w:rPr>
                <w:rFonts w:ascii="Verdana" w:hAnsi="Verdana"/>
                <w:i/>
                <w:sz w:val="20"/>
                <w:szCs w:val="20"/>
              </w:rPr>
              <w:t>curriculum</w:t>
            </w:r>
            <w:r>
              <w:rPr>
                <w:rFonts w:ascii="Verdana" w:hAnsi="Verdana"/>
                <w:i/>
                <w:sz w:val="20"/>
                <w:szCs w:val="20"/>
              </w:rPr>
              <w:t xml:space="preserve"> plus de gewijzigde kruisjeslijst</w:t>
            </w:r>
            <w:r w:rsidR="00F779DA" w:rsidRPr="00F779DA">
              <w:rPr>
                <w:rFonts w:ascii="Verdana" w:hAnsi="Verdana"/>
                <w:i/>
                <w:sz w:val="20"/>
                <w:szCs w:val="20"/>
              </w:rPr>
              <w:t xml:space="preserve"> </w:t>
            </w:r>
            <w:r>
              <w:rPr>
                <w:rFonts w:ascii="Verdana" w:hAnsi="Verdana"/>
                <w:i/>
                <w:sz w:val="20"/>
                <w:szCs w:val="20"/>
              </w:rPr>
              <w:tab/>
            </w:r>
            <w:r>
              <w:rPr>
                <w:rFonts w:ascii="Verdana" w:hAnsi="Verdana"/>
                <w:i/>
                <w:sz w:val="20"/>
                <w:szCs w:val="20"/>
              </w:rPr>
              <w:tab/>
            </w:r>
            <w:r w:rsidR="00F779DA" w:rsidRPr="00F779DA">
              <w:rPr>
                <w:rFonts w:ascii="Verdana" w:hAnsi="Verdana"/>
                <w:i/>
                <w:sz w:val="20"/>
                <w:szCs w:val="20"/>
              </w:rPr>
              <w:t xml:space="preserve">toe waarmee wordt </w:t>
            </w:r>
            <w:r w:rsidR="00E677D8">
              <w:rPr>
                <w:rFonts w:ascii="Verdana" w:hAnsi="Verdana"/>
                <w:i/>
                <w:sz w:val="20"/>
                <w:szCs w:val="20"/>
              </w:rPr>
              <w:t>aan</w:t>
            </w:r>
            <w:r w:rsidR="00F779DA" w:rsidRPr="00F779DA">
              <w:rPr>
                <w:rFonts w:ascii="Verdana" w:hAnsi="Verdana"/>
                <w:i/>
                <w:sz w:val="20"/>
                <w:szCs w:val="20"/>
              </w:rPr>
              <w:t xml:space="preserve">getoond hoe de opleiding aan de Eindtermen </w:t>
            </w:r>
            <w:r>
              <w:rPr>
                <w:rFonts w:ascii="Verdana" w:hAnsi="Verdana"/>
                <w:i/>
                <w:sz w:val="20"/>
                <w:szCs w:val="20"/>
              </w:rPr>
              <w:tab/>
            </w:r>
            <w:r>
              <w:rPr>
                <w:rFonts w:ascii="Verdana" w:hAnsi="Verdana"/>
                <w:i/>
                <w:sz w:val="20"/>
                <w:szCs w:val="20"/>
              </w:rPr>
              <w:tab/>
            </w:r>
            <w:r>
              <w:rPr>
                <w:rFonts w:ascii="Verdana" w:hAnsi="Verdana"/>
                <w:i/>
                <w:sz w:val="20"/>
                <w:szCs w:val="20"/>
              </w:rPr>
              <w:tab/>
            </w:r>
            <w:r w:rsidR="00F779DA" w:rsidRPr="00F779DA">
              <w:rPr>
                <w:rFonts w:ascii="Verdana" w:hAnsi="Verdana"/>
                <w:i/>
                <w:sz w:val="20"/>
                <w:szCs w:val="20"/>
              </w:rPr>
              <w:t xml:space="preserve">accountantsopleiding 2016 </w:t>
            </w:r>
            <w:r w:rsidR="000C5D44">
              <w:rPr>
                <w:rFonts w:ascii="Verdana" w:hAnsi="Verdana"/>
                <w:i/>
                <w:sz w:val="20"/>
                <w:szCs w:val="20"/>
              </w:rPr>
              <w:t>(incl</w:t>
            </w:r>
            <w:r>
              <w:rPr>
                <w:rFonts w:ascii="Verdana" w:hAnsi="Verdana"/>
                <w:i/>
                <w:sz w:val="20"/>
                <w:szCs w:val="20"/>
              </w:rPr>
              <w:t xml:space="preserve">usief </w:t>
            </w:r>
            <w:r w:rsidR="000C5D44">
              <w:rPr>
                <w:rFonts w:ascii="Verdana" w:hAnsi="Verdana"/>
                <w:i/>
                <w:sz w:val="20"/>
                <w:szCs w:val="20"/>
              </w:rPr>
              <w:t>beheersingsniveau</w:t>
            </w:r>
            <w:r w:rsidR="00E677D8">
              <w:rPr>
                <w:rFonts w:ascii="Verdana" w:hAnsi="Verdana"/>
                <w:i/>
                <w:sz w:val="20"/>
                <w:szCs w:val="20"/>
              </w:rPr>
              <w:t>s</w:t>
            </w:r>
            <w:r w:rsidR="000C5D44">
              <w:rPr>
                <w:rFonts w:ascii="Verdana" w:hAnsi="Verdana"/>
                <w:i/>
                <w:sz w:val="20"/>
                <w:szCs w:val="20"/>
              </w:rPr>
              <w:t xml:space="preserve">) </w:t>
            </w:r>
            <w:r w:rsidR="00091F81">
              <w:rPr>
                <w:rFonts w:ascii="Verdana" w:hAnsi="Verdana"/>
                <w:i/>
                <w:sz w:val="20"/>
                <w:szCs w:val="20"/>
              </w:rPr>
              <w:t>zal voldoen</w:t>
            </w:r>
            <w:r w:rsidR="00F779DA" w:rsidRPr="00F779DA">
              <w:rPr>
                <w:rFonts w:ascii="Verdana" w:hAnsi="Verdana"/>
                <w:i/>
                <w:sz w:val="20"/>
                <w:szCs w:val="20"/>
              </w:rPr>
              <w:t>.</w:t>
            </w:r>
          </w:p>
          <w:p w14:paraId="62ED55F0" w14:textId="77777777" w:rsidR="00F779DA" w:rsidRDefault="00F779DA" w:rsidP="004E61A3">
            <w:pPr>
              <w:tabs>
                <w:tab w:val="left" w:pos="567"/>
                <w:tab w:val="left" w:pos="1134"/>
              </w:tabs>
              <w:rPr>
                <w:rFonts w:ascii="Verdana" w:hAnsi="Verdana"/>
                <w:sz w:val="20"/>
                <w:szCs w:val="20"/>
              </w:rPr>
            </w:pPr>
          </w:p>
          <w:p w14:paraId="1F67D55B" w14:textId="29B10A31" w:rsidR="00890059" w:rsidRDefault="00C96D7F" w:rsidP="004E61A3">
            <w:pPr>
              <w:tabs>
                <w:tab w:val="left" w:pos="567"/>
                <w:tab w:val="left" w:pos="1134"/>
              </w:tabs>
              <w:rPr>
                <w:rFonts w:ascii="Verdana" w:hAnsi="Verdana"/>
                <w:sz w:val="20"/>
                <w:szCs w:val="20"/>
              </w:rPr>
            </w:pPr>
            <w:r w:rsidRPr="00753999">
              <w:rPr>
                <w:rFonts w:ascii="Verdana" w:hAnsi="Verdana"/>
                <w:sz w:val="20"/>
                <w:szCs w:val="20"/>
              </w:rPr>
              <w:fldChar w:fldCharType="begin">
                <w:ffData>
                  <w:name w:val="Selectievakje2"/>
                  <w:enabled/>
                  <w:calcOnExit w:val="0"/>
                  <w:checkBox>
                    <w:sizeAuto/>
                    <w:default w:val="0"/>
                  </w:checkBox>
                </w:ffData>
              </w:fldChar>
            </w:r>
            <w:r w:rsidRPr="00845BC3">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753999">
              <w:rPr>
                <w:rFonts w:ascii="Verdana" w:hAnsi="Verdana"/>
                <w:sz w:val="20"/>
                <w:szCs w:val="20"/>
              </w:rPr>
              <w:fldChar w:fldCharType="end"/>
            </w:r>
            <w:r w:rsidR="004E61A3">
              <w:rPr>
                <w:rFonts w:ascii="Verdana" w:hAnsi="Verdana"/>
                <w:sz w:val="20"/>
                <w:szCs w:val="20"/>
              </w:rPr>
              <w:tab/>
            </w:r>
            <w:r w:rsidR="00473276">
              <w:rPr>
                <w:rFonts w:ascii="Verdana" w:hAnsi="Verdana"/>
                <w:sz w:val="20"/>
                <w:szCs w:val="20"/>
              </w:rPr>
              <w:t>4.</w:t>
            </w:r>
            <w:r w:rsidR="004E61A3">
              <w:rPr>
                <w:rFonts w:ascii="Verdana" w:hAnsi="Verdana"/>
                <w:sz w:val="20"/>
                <w:szCs w:val="20"/>
              </w:rPr>
              <w:tab/>
            </w:r>
            <w:r w:rsidR="0064478F">
              <w:rPr>
                <w:rFonts w:ascii="Verdana" w:hAnsi="Verdana"/>
                <w:sz w:val="20"/>
                <w:szCs w:val="20"/>
              </w:rPr>
              <w:t xml:space="preserve">Een of meerdere </w:t>
            </w:r>
            <w:proofErr w:type="spellStart"/>
            <w:r w:rsidR="0052523C">
              <w:rPr>
                <w:rFonts w:ascii="Verdana" w:hAnsi="Verdana"/>
                <w:sz w:val="20"/>
                <w:szCs w:val="20"/>
              </w:rPr>
              <w:t>opleidingsspecifieke</w:t>
            </w:r>
            <w:proofErr w:type="spellEnd"/>
            <w:r w:rsidR="00E24E35">
              <w:rPr>
                <w:rFonts w:ascii="Verdana" w:hAnsi="Verdana"/>
                <w:sz w:val="20"/>
                <w:szCs w:val="20"/>
              </w:rPr>
              <w:t xml:space="preserve"> </w:t>
            </w:r>
            <w:r w:rsidR="0064478F">
              <w:rPr>
                <w:rFonts w:ascii="Verdana" w:hAnsi="Verdana"/>
                <w:sz w:val="20"/>
                <w:szCs w:val="20"/>
              </w:rPr>
              <w:t xml:space="preserve">voorwaarde(n) </w:t>
            </w:r>
            <w:r w:rsidR="00E24E35">
              <w:rPr>
                <w:rFonts w:ascii="Verdana" w:hAnsi="Verdana"/>
                <w:sz w:val="20"/>
                <w:szCs w:val="20"/>
              </w:rPr>
              <w:t>van</w:t>
            </w:r>
            <w:r w:rsidR="0064478F">
              <w:rPr>
                <w:rFonts w:ascii="Verdana" w:hAnsi="Verdana"/>
                <w:sz w:val="20"/>
                <w:szCs w:val="20"/>
              </w:rPr>
              <w:t xml:space="preserve"> het besluit </w:t>
            </w:r>
            <w:r w:rsidR="00E24E35">
              <w:rPr>
                <w:rFonts w:ascii="Verdana" w:hAnsi="Verdana"/>
                <w:sz w:val="20"/>
                <w:szCs w:val="20"/>
              </w:rPr>
              <w:t xml:space="preserve">is/zijn </w:t>
            </w:r>
            <w:r w:rsidR="004E61A3">
              <w:rPr>
                <w:rFonts w:ascii="Verdana" w:hAnsi="Verdana"/>
                <w:sz w:val="20"/>
                <w:szCs w:val="20"/>
              </w:rPr>
              <w:tab/>
            </w:r>
            <w:r w:rsidR="004E61A3">
              <w:rPr>
                <w:rFonts w:ascii="Verdana" w:hAnsi="Verdana"/>
                <w:sz w:val="20"/>
                <w:szCs w:val="20"/>
              </w:rPr>
              <w:tab/>
            </w:r>
            <w:r w:rsidR="00E24E35">
              <w:rPr>
                <w:rFonts w:ascii="Verdana" w:hAnsi="Verdana"/>
                <w:sz w:val="20"/>
                <w:szCs w:val="20"/>
              </w:rPr>
              <w:t>vervuld</w:t>
            </w:r>
            <w:r w:rsidR="0064478F">
              <w:rPr>
                <w:rFonts w:ascii="Verdana" w:hAnsi="Verdana"/>
                <w:sz w:val="20"/>
                <w:szCs w:val="20"/>
              </w:rPr>
              <w:t>.</w:t>
            </w:r>
          </w:p>
          <w:p w14:paraId="7DD7E847" w14:textId="672DE634" w:rsidR="00F779DA" w:rsidRPr="00F779DA" w:rsidRDefault="004E61A3" w:rsidP="004E61A3">
            <w:pPr>
              <w:tabs>
                <w:tab w:val="left" w:pos="567"/>
                <w:tab w:val="left" w:pos="1134"/>
              </w:tabs>
              <w:rPr>
                <w:rFonts w:ascii="Verdana" w:hAnsi="Verdana"/>
                <w:sz w:val="20"/>
                <w:szCs w:val="20"/>
              </w:rPr>
            </w:pPr>
            <w:r>
              <w:rPr>
                <w:rFonts w:ascii="Verdana" w:hAnsi="Verdana"/>
                <w:i/>
                <w:sz w:val="20"/>
                <w:szCs w:val="20"/>
              </w:rPr>
              <w:tab/>
            </w:r>
            <w:r>
              <w:rPr>
                <w:rFonts w:ascii="Verdana" w:hAnsi="Verdana"/>
                <w:i/>
                <w:sz w:val="20"/>
                <w:szCs w:val="20"/>
              </w:rPr>
              <w:tab/>
            </w:r>
            <w:r w:rsidR="00F779DA" w:rsidRPr="00F779DA">
              <w:rPr>
                <w:rFonts w:ascii="Verdana" w:hAnsi="Verdana"/>
                <w:i/>
                <w:sz w:val="20"/>
                <w:szCs w:val="20"/>
              </w:rPr>
              <w:t xml:space="preserve">Geef </w:t>
            </w:r>
            <w:r w:rsidR="0052523C">
              <w:rPr>
                <w:rFonts w:ascii="Verdana" w:hAnsi="Verdana"/>
                <w:i/>
                <w:sz w:val="20"/>
                <w:szCs w:val="20"/>
              </w:rPr>
              <w:t xml:space="preserve">in uw toelichting </w:t>
            </w:r>
            <w:r w:rsidR="00473276">
              <w:rPr>
                <w:rFonts w:ascii="Verdana" w:hAnsi="Verdana"/>
                <w:i/>
                <w:sz w:val="20"/>
                <w:szCs w:val="20"/>
              </w:rPr>
              <w:t xml:space="preserve">bij vraag 3b </w:t>
            </w:r>
            <w:r w:rsidR="00F779DA" w:rsidRPr="00F779DA">
              <w:rPr>
                <w:rFonts w:ascii="Verdana" w:hAnsi="Verdana"/>
                <w:i/>
                <w:sz w:val="20"/>
                <w:szCs w:val="20"/>
              </w:rPr>
              <w:t>aan welke voorwaarde(n) het betreft</w:t>
            </w:r>
            <w:r w:rsidR="0052523C">
              <w:rPr>
                <w:rFonts w:ascii="Verdana" w:hAnsi="Verdana"/>
                <w:i/>
                <w:sz w:val="20"/>
                <w:szCs w:val="20"/>
              </w:rPr>
              <w:t xml:space="preserve"> en </w:t>
            </w:r>
            <w:r>
              <w:rPr>
                <w:rFonts w:ascii="Verdana" w:hAnsi="Verdana"/>
                <w:i/>
                <w:sz w:val="20"/>
                <w:szCs w:val="20"/>
              </w:rPr>
              <w:tab/>
            </w:r>
            <w:r>
              <w:rPr>
                <w:rFonts w:ascii="Verdana" w:hAnsi="Verdana"/>
                <w:i/>
                <w:sz w:val="20"/>
                <w:szCs w:val="20"/>
              </w:rPr>
              <w:tab/>
            </w:r>
            <w:r w:rsidR="0052523C">
              <w:rPr>
                <w:rFonts w:ascii="Verdana" w:hAnsi="Verdana"/>
                <w:i/>
                <w:sz w:val="20"/>
                <w:szCs w:val="20"/>
              </w:rPr>
              <w:t>hoe deze is</w:t>
            </w:r>
            <w:r w:rsidR="00473276">
              <w:rPr>
                <w:rFonts w:ascii="Verdana" w:hAnsi="Verdana"/>
                <w:i/>
                <w:sz w:val="20"/>
                <w:szCs w:val="20"/>
              </w:rPr>
              <w:t>(/zijn)</w:t>
            </w:r>
            <w:r w:rsidR="0052523C">
              <w:rPr>
                <w:rFonts w:ascii="Verdana" w:hAnsi="Verdana"/>
                <w:i/>
                <w:sz w:val="20"/>
                <w:szCs w:val="20"/>
              </w:rPr>
              <w:t xml:space="preserve"> vervuld. Voeg relevante documentatie toe</w:t>
            </w:r>
            <w:r w:rsidR="00473276">
              <w:rPr>
                <w:rFonts w:ascii="Verdana" w:hAnsi="Verdana"/>
                <w:i/>
                <w:sz w:val="20"/>
                <w:szCs w:val="20"/>
              </w:rPr>
              <w:t xml:space="preserve"> waaruit blijkt </w:t>
            </w:r>
            <w:r>
              <w:rPr>
                <w:rFonts w:ascii="Verdana" w:hAnsi="Verdana"/>
                <w:i/>
                <w:sz w:val="20"/>
                <w:szCs w:val="20"/>
              </w:rPr>
              <w:tab/>
            </w:r>
            <w:r>
              <w:rPr>
                <w:rFonts w:ascii="Verdana" w:hAnsi="Verdana"/>
                <w:i/>
                <w:sz w:val="20"/>
                <w:szCs w:val="20"/>
              </w:rPr>
              <w:tab/>
            </w:r>
            <w:r w:rsidR="00473276">
              <w:rPr>
                <w:rFonts w:ascii="Verdana" w:hAnsi="Verdana"/>
                <w:i/>
                <w:sz w:val="20"/>
                <w:szCs w:val="20"/>
              </w:rPr>
              <w:t>dat de voorwaarde(n) is(/zijn) vervuld</w:t>
            </w:r>
            <w:r w:rsidR="0052523C">
              <w:rPr>
                <w:rFonts w:ascii="Verdana" w:hAnsi="Verdana"/>
                <w:i/>
                <w:sz w:val="20"/>
                <w:szCs w:val="20"/>
              </w:rPr>
              <w:t>.</w:t>
            </w:r>
          </w:p>
          <w:p w14:paraId="00C1DA5D" w14:textId="5D74FA11" w:rsidR="00A070C1" w:rsidRPr="00845BC3" w:rsidRDefault="00C96D7F" w:rsidP="004E61A3">
            <w:pPr>
              <w:tabs>
                <w:tab w:val="left" w:pos="567"/>
                <w:tab w:val="left" w:pos="1134"/>
              </w:tabs>
              <w:rPr>
                <w:rFonts w:ascii="Verdana" w:hAnsi="Verdana"/>
                <w:sz w:val="20"/>
                <w:szCs w:val="20"/>
              </w:rPr>
            </w:pPr>
            <w:r>
              <w:rPr>
                <w:rFonts w:ascii="Verdana" w:hAnsi="Verdana"/>
                <w:sz w:val="20"/>
                <w:szCs w:val="20"/>
              </w:rPr>
              <w:t xml:space="preserve"> </w:t>
            </w:r>
          </w:p>
        </w:tc>
      </w:tr>
      <w:tr w:rsidR="0052523C" w:rsidRPr="005768DE" w14:paraId="2A343951" w14:textId="77777777" w:rsidTr="004E61A3">
        <w:tc>
          <w:tcPr>
            <w:tcW w:w="90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F885DE" w14:textId="6D09018B" w:rsidR="0052523C" w:rsidRPr="00210499" w:rsidRDefault="0052523C" w:rsidP="004E61A3">
            <w:pPr>
              <w:pStyle w:val="Lijstalinea"/>
              <w:tabs>
                <w:tab w:val="left" w:pos="540"/>
              </w:tabs>
              <w:spacing w:after="0" w:line="240" w:lineRule="auto"/>
              <w:ind w:left="0"/>
              <w:contextualSpacing w:val="0"/>
              <w:rPr>
                <w:rFonts w:ascii="Verdana" w:hAnsi="Verdana"/>
                <w:sz w:val="20"/>
                <w:szCs w:val="20"/>
              </w:rPr>
            </w:pPr>
            <w:r>
              <w:rPr>
                <w:rFonts w:ascii="Verdana" w:hAnsi="Verdana"/>
                <w:b/>
                <w:sz w:val="20"/>
                <w:szCs w:val="20"/>
              </w:rPr>
              <w:t>3b.</w:t>
            </w:r>
            <w:r w:rsidR="004E61A3">
              <w:rPr>
                <w:rFonts w:ascii="Verdana" w:hAnsi="Verdana"/>
                <w:b/>
                <w:sz w:val="20"/>
                <w:szCs w:val="20"/>
              </w:rPr>
              <w:tab/>
            </w:r>
            <w:r>
              <w:rPr>
                <w:rFonts w:ascii="Verdana" w:hAnsi="Verdana"/>
                <w:b/>
                <w:sz w:val="20"/>
                <w:szCs w:val="20"/>
              </w:rPr>
              <w:t xml:space="preserve">Toelichting op de wijziging van de aanwijzing: </w:t>
            </w:r>
            <w:r>
              <w:rPr>
                <w:rFonts w:ascii="Verdana" w:hAnsi="Verdana"/>
                <w:b/>
                <w:sz w:val="20"/>
                <w:szCs w:val="20"/>
              </w:rPr>
              <w:br/>
            </w:r>
          </w:p>
        </w:tc>
      </w:tr>
      <w:tr w:rsidR="004639DF" w:rsidRPr="00FB156F" w14:paraId="7FB5B367" w14:textId="77777777" w:rsidTr="003C06CE">
        <w:tc>
          <w:tcPr>
            <w:tcW w:w="9071" w:type="dxa"/>
            <w:shd w:val="clear" w:color="auto" w:fill="auto"/>
          </w:tcPr>
          <w:p w14:paraId="78D71CD9" w14:textId="77777777" w:rsidR="00A070C1" w:rsidRDefault="00A070C1" w:rsidP="00A070C1">
            <w:pPr>
              <w:tabs>
                <w:tab w:val="left" w:pos="567"/>
                <w:tab w:val="left" w:pos="1134"/>
              </w:tabs>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495FEA8B" w14:textId="77777777" w:rsidR="004639DF" w:rsidRPr="00753999" w:rsidRDefault="004639DF" w:rsidP="003C06CE">
            <w:pPr>
              <w:tabs>
                <w:tab w:val="left" w:pos="567"/>
                <w:tab w:val="left" w:pos="1134"/>
              </w:tabs>
              <w:rPr>
                <w:rFonts w:ascii="Verdana" w:hAnsi="Verdana"/>
                <w:sz w:val="20"/>
                <w:szCs w:val="20"/>
              </w:rPr>
            </w:pPr>
          </w:p>
        </w:tc>
      </w:tr>
    </w:tbl>
    <w:p w14:paraId="420CB8E8" w14:textId="779E1149" w:rsidR="0074393E" w:rsidRPr="00845BC3" w:rsidRDefault="0074393E" w:rsidP="005E4A2B">
      <w:pPr>
        <w:pStyle w:val="Lijstalinea"/>
        <w:spacing w:after="0" w:line="240" w:lineRule="auto"/>
        <w:ind w:left="0"/>
        <w:contextualSpacing w:val="0"/>
        <w:rPr>
          <w:rFonts w:ascii="Verdana" w:hAnsi="Verdana"/>
          <w:sz w:val="20"/>
          <w:szCs w:val="20"/>
        </w:rPr>
      </w:pPr>
    </w:p>
    <w:p w14:paraId="5368F7F6" w14:textId="77777777" w:rsidR="0074393E" w:rsidRPr="00274571" w:rsidRDefault="0074393E" w:rsidP="005E4A2B">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74393E" w:rsidRPr="005768DE" w14:paraId="20F3B9DC" w14:textId="77777777" w:rsidTr="004E61A3">
        <w:tc>
          <w:tcPr>
            <w:tcW w:w="90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2DC4C5" w14:textId="7CA3E174" w:rsidR="0074393E" w:rsidRDefault="0074393E" w:rsidP="004E61A3">
            <w:pPr>
              <w:pStyle w:val="Lijstalinea"/>
              <w:numPr>
                <w:ilvl w:val="0"/>
                <w:numId w:val="18"/>
              </w:numPr>
              <w:spacing w:after="0" w:line="240" w:lineRule="auto"/>
              <w:ind w:left="567" w:hanging="567"/>
              <w:contextualSpacing w:val="0"/>
              <w:rPr>
                <w:rFonts w:ascii="Verdana" w:hAnsi="Verdana"/>
                <w:sz w:val="20"/>
                <w:szCs w:val="20"/>
              </w:rPr>
            </w:pPr>
            <w:r>
              <w:rPr>
                <w:rFonts w:ascii="Verdana" w:hAnsi="Verdana"/>
                <w:b/>
                <w:sz w:val="20"/>
                <w:szCs w:val="20"/>
              </w:rPr>
              <w:t xml:space="preserve">Per </w:t>
            </w:r>
            <w:r w:rsidR="00E24E35">
              <w:rPr>
                <w:rFonts w:ascii="Verdana" w:hAnsi="Verdana"/>
                <w:b/>
                <w:sz w:val="20"/>
                <w:szCs w:val="20"/>
              </w:rPr>
              <w:t xml:space="preserve">welke datum </w:t>
            </w:r>
            <w:r>
              <w:rPr>
                <w:rFonts w:ascii="Verdana" w:hAnsi="Verdana"/>
                <w:b/>
                <w:sz w:val="20"/>
                <w:szCs w:val="20"/>
              </w:rPr>
              <w:t xml:space="preserve">wilt u de aanwijzing </w:t>
            </w:r>
            <w:r w:rsidR="00C96D7F">
              <w:rPr>
                <w:rFonts w:ascii="Verdana" w:hAnsi="Verdana"/>
                <w:b/>
                <w:sz w:val="20"/>
                <w:szCs w:val="20"/>
              </w:rPr>
              <w:t>wijzigen</w:t>
            </w:r>
            <w:r>
              <w:rPr>
                <w:rFonts w:ascii="Verdana" w:hAnsi="Verdana"/>
                <w:b/>
                <w:sz w:val="20"/>
                <w:szCs w:val="20"/>
              </w:rPr>
              <w:t>?</w:t>
            </w:r>
            <w:r>
              <w:rPr>
                <w:rFonts w:ascii="Verdana" w:hAnsi="Verdana"/>
                <w:b/>
                <w:sz w:val="20"/>
                <w:szCs w:val="20"/>
              </w:rPr>
              <w:br/>
            </w:r>
            <w:r w:rsidRPr="00210499">
              <w:rPr>
                <w:rFonts w:ascii="Verdana" w:hAnsi="Verdana"/>
                <w:sz w:val="20"/>
                <w:szCs w:val="20"/>
              </w:rPr>
              <w:t xml:space="preserve">Wij maken u erop attent dat de behandeling van een </w:t>
            </w:r>
            <w:r>
              <w:rPr>
                <w:rFonts w:ascii="Verdana" w:hAnsi="Verdana"/>
                <w:sz w:val="20"/>
                <w:szCs w:val="20"/>
              </w:rPr>
              <w:t>wijziging van de aanwijzing</w:t>
            </w:r>
            <w:r w:rsidRPr="00210499">
              <w:rPr>
                <w:rFonts w:ascii="Verdana" w:hAnsi="Verdana"/>
                <w:sz w:val="20"/>
                <w:szCs w:val="20"/>
              </w:rPr>
              <w:t xml:space="preserve"> minimaal </w:t>
            </w:r>
            <w:r w:rsidR="00E24E35">
              <w:rPr>
                <w:rFonts w:ascii="Verdana" w:hAnsi="Verdana"/>
                <w:sz w:val="20"/>
                <w:szCs w:val="20"/>
              </w:rPr>
              <w:t>8 weken</w:t>
            </w:r>
            <w:r w:rsidRPr="00210499">
              <w:rPr>
                <w:rFonts w:ascii="Verdana" w:hAnsi="Verdana"/>
                <w:sz w:val="20"/>
                <w:szCs w:val="20"/>
              </w:rPr>
              <w:t xml:space="preserve"> in beslag neemt vanaf de datum van ontvangst van het volledig ingevulde </w:t>
            </w:r>
            <w:r>
              <w:rPr>
                <w:rFonts w:ascii="Verdana" w:hAnsi="Verdana"/>
                <w:sz w:val="20"/>
                <w:szCs w:val="20"/>
              </w:rPr>
              <w:t>wijzigings</w:t>
            </w:r>
            <w:r w:rsidRPr="00210499">
              <w:rPr>
                <w:rFonts w:ascii="Verdana" w:hAnsi="Verdana"/>
                <w:sz w:val="20"/>
                <w:szCs w:val="20"/>
              </w:rPr>
              <w:t xml:space="preserve">formulier. </w:t>
            </w:r>
          </w:p>
          <w:p w14:paraId="7CFD6AB6" w14:textId="6939D1AD" w:rsidR="00091F81" w:rsidRPr="00210499" w:rsidRDefault="00091F81" w:rsidP="00091F81">
            <w:pPr>
              <w:pStyle w:val="Lijstalinea"/>
              <w:spacing w:after="0" w:line="240" w:lineRule="auto"/>
              <w:ind w:left="0"/>
              <w:contextualSpacing w:val="0"/>
              <w:rPr>
                <w:rFonts w:ascii="Verdana" w:hAnsi="Verdana"/>
                <w:sz w:val="20"/>
                <w:szCs w:val="20"/>
              </w:rPr>
            </w:pPr>
          </w:p>
        </w:tc>
      </w:tr>
      <w:tr w:rsidR="0074393E" w:rsidRPr="002B0F9A" w14:paraId="430A91D9" w14:textId="77777777" w:rsidTr="003C06CE">
        <w:tc>
          <w:tcPr>
            <w:tcW w:w="9071" w:type="dxa"/>
            <w:tcBorders>
              <w:top w:val="single" w:sz="4" w:space="0" w:color="auto"/>
              <w:left w:val="single" w:sz="4" w:space="0" w:color="auto"/>
              <w:bottom w:val="single" w:sz="4" w:space="0" w:color="auto"/>
              <w:right w:val="single" w:sz="4" w:space="0" w:color="auto"/>
            </w:tcBorders>
            <w:shd w:val="clear" w:color="auto" w:fill="auto"/>
          </w:tcPr>
          <w:p w14:paraId="412DFC92" w14:textId="77777777" w:rsidR="0074393E" w:rsidRDefault="0074393E" w:rsidP="003C06CE">
            <w:pPr>
              <w:tabs>
                <w:tab w:val="left" w:pos="567"/>
                <w:tab w:val="left" w:pos="1134"/>
              </w:tabs>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1C3F4A1A" w14:textId="77777777" w:rsidR="0074393E" w:rsidRPr="005C4C07" w:rsidRDefault="0074393E" w:rsidP="003C06CE">
            <w:pPr>
              <w:tabs>
                <w:tab w:val="left" w:pos="567"/>
                <w:tab w:val="left" w:pos="1134"/>
              </w:tabs>
              <w:rPr>
                <w:rFonts w:ascii="Verdana" w:hAnsi="Verdana"/>
                <w:sz w:val="20"/>
                <w:szCs w:val="20"/>
                <w:lang w:val="en-GB"/>
              </w:rPr>
            </w:pPr>
          </w:p>
        </w:tc>
      </w:tr>
    </w:tbl>
    <w:p w14:paraId="078A19D6" w14:textId="28CBF3BA" w:rsidR="0074393E" w:rsidRDefault="002C653A" w:rsidP="005E4A2B">
      <w:pPr>
        <w:pStyle w:val="Lijstalinea"/>
        <w:spacing w:after="0" w:line="240" w:lineRule="auto"/>
        <w:ind w:left="0"/>
        <w:contextualSpacing w:val="0"/>
        <w:rPr>
          <w:rFonts w:ascii="Verdana" w:hAnsi="Verdana"/>
          <w:sz w:val="20"/>
          <w:szCs w:val="20"/>
          <w:lang w:val="en-GB"/>
        </w:rPr>
      </w:pPr>
      <w:r>
        <w:rPr>
          <w:rFonts w:ascii="Verdana" w:hAnsi="Verdana"/>
          <w:sz w:val="20"/>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7156D6" w:rsidRPr="00210499" w14:paraId="48F66AE3" w14:textId="77777777" w:rsidTr="004E61A3">
        <w:tc>
          <w:tcPr>
            <w:tcW w:w="9071" w:type="dxa"/>
            <w:shd w:val="clear" w:color="auto" w:fill="B6DDE8" w:themeFill="accent5" w:themeFillTint="66"/>
          </w:tcPr>
          <w:p w14:paraId="7B939F7E" w14:textId="762CAE65" w:rsidR="00091F81" w:rsidRPr="004E61A3" w:rsidRDefault="007156D6" w:rsidP="004E61A3">
            <w:pPr>
              <w:pStyle w:val="Lijstalinea"/>
              <w:numPr>
                <w:ilvl w:val="0"/>
                <w:numId w:val="18"/>
              </w:numPr>
              <w:spacing w:after="0" w:line="240" w:lineRule="auto"/>
              <w:ind w:left="567" w:hanging="567"/>
              <w:contextualSpacing w:val="0"/>
              <w:rPr>
                <w:rFonts w:ascii="Verdana" w:hAnsi="Verdana"/>
                <w:b/>
                <w:sz w:val="20"/>
                <w:szCs w:val="20"/>
              </w:rPr>
            </w:pPr>
            <w:r w:rsidRPr="00C9785E">
              <w:rPr>
                <w:rFonts w:ascii="Verdana" w:hAnsi="Verdana"/>
                <w:b/>
                <w:sz w:val="20"/>
                <w:szCs w:val="20"/>
              </w:rPr>
              <w:t xml:space="preserve">Heeft de </w:t>
            </w:r>
            <w:r>
              <w:rPr>
                <w:rFonts w:ascii="Verdana" w:hAnsi="Verdana"/>
                <w:b/>
                <w:sz w:val="20"/>
                <w:szCs w:val="20"/>
              </w:rPr>
              <w:t>wijziging</w:t>
            </w:r>
            <w:r w:rsidR="00091F81">
              <w:rPr>
                <w:rFonts w:ascii="Verdana" w:hAnsi="Verdana"/>
                <w:b/>
                <w:sz w:val="20"/>
                <w:szCs w:val="20"/>
              </w:rPr>
              <w:t xml:space="preserve"> gevolgen voor</w:t>
            </w:r>
            <w:r w:rsidRPr="00C9785E">
              <w:rPr>
                <w:rFonts w:ascii="Verdana" w:hAnsi="Verdana"/>
                <w:b/>
                <w:sz w:val="20"/>
                <w:szCs w:val="20"/>
              </w:rPr>
              <w:t>:</w:t>
            </w:r>
            <w:r w:rsidR="004E61A3">
              <w:rPr>
                <w:rFonts w:ascii="Verdana" w:hAnsi="Verdana"/>
                <w:b/>
                <w:sz w:val="20"/>
                <w:szCs w:val="20"/>
              </w:rPr>
              <w:br/>
            </w:r>
            <w:r w:rsidR="00091F81" w:rsidRPr="004E61A3">
              <w:rPr>
                <w:rFonts w:ascii="Verdana" w:hAnsi="Verdana"/>
                <w:sz w:val="20"/>
                <w:szCs w:val="20"/>
              </w:rPr>
              <w:t>Kruis hieronder aan wat van toepassing (meerdere antwoorden mogelijk) en licht beknopt toe waar nodig. Voeg bij elk van de aangekruiste antwoordmogelijkheden waar mogelijk relevante documentatie toe.</w:t>
            </w:r>
          </w:p>
          <w:p w14:paraId="1F4F86E3" w14:textId="7C55B574" w:rsidR="00091F81" w:rsidRPr="00EE71D0" w:rsidRDefault="00091F81" w:rsidP="00091F81">
            <w:pPr>
              <w:pStyle w:val="Lijstalinea"/>
              <w:spacing w:after="0" w:line="240" w:lineRule="auto"/>
              <w:ind w:left="360"/>
              <w:contextualSpacing w:val="0"/>
              <w:rPr>
                <w:rFonts w:ascii="Verdana" w:hAnsi="Verdana"/>
                <w:b/>
                <w:sz w:val="20"/>
                <w:szCs w:val="20"/>
              </w:rPr>
            </w:pPr>
          </w:p>
        </w:tc>
      </w:tr>
      <w:tr w:rsidR="007156D6" w:rsidRPr="00845BC3" w14:paraId="365A645F" w14:textId="77777777" w:rsidTr="00091F81">
        <w:tc>
          <w:tcPr>
            <w:tcW w:w="9071" w:type="dxa"/>
            <w:shd w:val="clear" w:color="auto" w:fill="auto"/>
          </w:tcPr>
          <w:p w14:paraId="366F7C2A" w14:textId="77777777" w:rsidR="00091F81" w:rsidRDefault="00091F81" w:rsidP="00091F81">
            <w:pPr>
              <w:tabs>
                <w:tab w:val="left" w:pos="570"/>
                <w:tab w:val="left" w:pos="990"/>
              </w:tabs>
              <w:rPr>
                <w:rFonts w:ascii="Verdana" w:hAnsi="Verdana"/>
                <w:sz w:val="20"/>
                <w:szCs w:val="20"/>
              </w:rPr>
            </w:pPr>
          </w:p>
          <w:p w14:paraId="306F57B0" w14:textId="3D09A799" w:rsidR="007156D6" w:rsidRDefault="007156D6" w:rsidP="00091F8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a.</w:t>
            </w:r>
            <w:r>
              <w:rPr>
                <w:rFonts w:ascii="Verdana" w:hAnsi="Verdana"/>
                <w:sz w:val="20"/>
                <w:szCs w:val="20"/>
              </w:rPr>
              <w:tab/>
              <w:t xml:space="preserve">de studenten die aan de opleiding verbonden zijn? Zo ja, welke en hoeveel </w:t>
            </w:r>
            <w:r>
              <w:rPr>
                <w:rFonts w:ascii="Verdana" w:hAnsi="Verdana"/>
                <w:sz w:val="20"/>
                <w:szCs w:val="20"/>
              </w:rPr>
              <w:tab/>
            </w:r>
            <w:r>
              <w:rPr>
                <w:rFonts w:ascii="Verdana" w:hAnsi="Verdana"/>
                <w:sz w:val="20"/>
                <w:szCs w:val="20"/>
              </w:rPr>
              <w:tab/>
              <w:t xml:space="preserve">studenten betreft dit? </w:t>
            </w:r>
            <w:r>
              <w:rPr>
                <w:rFonts w:ascii="Verdana" w:hAnsi="Verdana"/>
                <w:sz w:val="20"/>
                <w:szCs w:val="20"/>
              </w:rPr>
              <w:fldChar w:fldCharType="begin">
                <w:ffData>
                  <w:name w:val="Text10"/>
                  <w:enabled/>
                  <w:calcOnExit w:val="0"/>
                  <w:textInput/>
                </w:ffData>
              </w:fldChar>
            </w:r>
            <w:bookmarkStart w:id="3" w:name="Tex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p w14:paraId="3A83D0E2" w14:textId="77777777" w:rsidR="007156D6" w:rsidRDefault="007156D6" w:rsidP="00091F8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b.</w:t>
            </w:r>
            <w:r>
              <w:rPr>
                <w:rFonts w:ascii="Verdana" w:hAnsi="Verdana"/>
                <w:sz w:val="20"/>
                <w:szCs w:val="20"/>
              </w:rPr>
              <w:tab/>
              <w:t xml:space="preserve">de organisatie van de opleiding? Zo ja, welke? </w:t>
            </w:r>
            <w:r>
              <w:rPr>
                <w:rFonts w:ascii="Verdana" w:hAnsi="Verdana"/>
                <w:sz w:val="20"/>
                <w:szCs w:val="20"/>
              </w:rPr>
              <w:fldChar w:fldCharType="begin">
                <w:ffData>
                  <w:name w:val="Text11"/>
                  <w:enabled/>
                  <w:calcOnExit w:val="0"/>
                  <w:textInput/>
                </w:ffData>
              </w:fldChar>
            </w:r>
            <w:bookmarkStart w:id="4" w:name="Text1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
          </w:p>
          <w:p w14:paraId="6DF12EB0" w14:textId="77777777" w:rsidR="007156D6" w:rsidRDefault="007156D6" w:rsidP="00091F8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c.</w:t>
            </w:r>
            <w:r>
              <w:rPr>
                <w:rFonts w:ascii="Verdana" w:hAnsi="Verdana"/>
                <w:sz w:val="20"/>
                <w:szCs w:val="20"/>
              </w:rPr>
              <w:tab/>
              <w:t xml:space="preserve">de leiding van de opleiding? Zo ja, welke? </w:t>
            </w:r>
            <w:r>
              <w:rPr>
                <w:rFonts w:ascii="Verdana" w:hAnsi="Verdana"/>
                <w:sz w:val="20"/>
                <w:szCs w:val="20"/>
              </w:rPr>
              <w:fldChar w:fldCharType="begin">
                <w:ffData>
                  <w:name w:val="Text12"/>
                  <w:enabled/>
                  <w:calcOnExit w:val="0"/>
                  <w:textInput/>
                </w:ffData>
              </w:fldChar>
            </w:r>
            <w:bookmarkStart w:id="5" w:name="Text1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
          </w:p>
          <w:p w14:paraId="589905CE" w14:textId="77777777" w:rsidR="007156D6" w:rsidRDefault="007156D6" w:rsidP="00091F8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d.</w:t>
            </w:r>
            <w:r>
              <w:rPr>
                <w:rFonts w:ascii="Verdana" w:hAnsi="Verdana"/>
                <w:sz w:val="20"/>
                <w:szCs w:val="20"/>
              </w:rPr>
              <w:tab/>
              <w:t xml:space="preserve">de (procedure van) toelating van studenten tot de opleiding? Zo ja, welke? </w:t>
            </w:r>
            <w:r>
              <w:rPr>
                <w:rFonts w:ascii="Verdana" w:hAnsi="Verdana"/>
                <w:sz w:val="20"/>
                <w:szCs w:val="20"/>
              </w:rPr>
              <w:tab/>
            </w:r>
            <w:r>
              <w:rPr>
                <w:rFonts w:ascii="Verdana" w:hAnsi="Verdana"/>
                <w:sz w:val="20"/>
                <w:szCs w:val="20"/>
              </w:rPr>
              <w:tab/>
            </w:r>
            <w:r>
              <w:rPr>
                <w:rFonts w:ascii="Verdana" w:hAnsi="Verdana"/>
                <w:sz w:val="20"/>
                <w:szCs w:val="20"/>
              </w:rPr>
              <w:fldChar w:fldCharType="begin">
                <w:ffData>
                  <w:name w:val="Text13"/>
                  <w:enabled/>
                  <w:calcOnExit w:val="0"/>
                  <w:textInput/>
                </w:ffData>
              </w:fldChar>
            </w:r>
            <w:bookmarkStart w:id="6" w:name="Text1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6"/>
          </w:p>
          <w:p w14:paraId="788BD225" w14:textId="77777777" w:rsidR="000C5D44" w:rsidRDefault="007156D6" w:rsidP="007156D6">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e.</w:t>
            </w:r>
            <w:r>
              <w:rPr>
                <w:rFonts w:ascii="Verdana" w:hAnsi="Verdana"/>
                <w:sz w:val="20"/>
                <w:szCs w:val="20"/>
              </w:rPr>
              <w:tab/>
              <w:t xml:space="preserve">de inrichting van het curriculum dat wordt aangeboden (inhoud </w:t>
            </w:r>
            <w:r>
              <w:rPr>
                <w:rFonts w:ascii="Verdana" w:hAnsi="Verdana"/>
                <w:sz w:val="20"/>
                <w:szCs w:val="20"/>
              </w:rPr>
              <w:tab/>
            </w:r>
            <w:r>
              <w:rPr>
                <w:rFonts w:ascii="Verdana" w:hAnsi="Verdana"/>
                <w:sz w:val="20"/>
                <w:szCs w:val="20"/>
              </w:rPr>
              <w:tab/>
            </w:r>
            <w:r>
              <w:rPr>
                <w:rFonts w:ascii="Verdana" w:hAnsi="Verdana"/>
                <w:sz w:val="20"/>
                <w:szCs w:val="20"/>
              </w:rPr>
              <w:tab/>
              <w:t xml:space="preserve">      onderwijseenheden, volgtijdelijkheid onderwijseenheden, </w:t>
            </w:r>
            <w:r w:rsidR="000C5D44">
              <w:rPr>
                <w:rFonts w:ascii="Verdana" w:hAnsi="Verdana"/>
                <w:sz w:val="20"/>
                <w:szCs w:val="20"/>
              </w:rPr>
              <w:t xml:space="preserve">studielast in ects,  </w:t>
            </w:r>
          </w:p>
          <w:p w14:paraId="053436C5" w14:textId="6AB9216A" w:rsidR="004A3CE0" w:rsidRDefault="000C5D44" w:rsidP="007156D6">
            <w:pPr>
              <w:tabs>
                <w:tab w:val="left" w:pos="570"/>
                <w:tab w:val="left" w:pos="990"/>
              </w:tabs>
              <w:rPr>
                <w:rFonts w:ascii="Verdana" w:hAnsi="Verdana"/>
                <w:sz w:val="20"/>
                <w:szCs w:val="20"/>
              </w:rPr>
            </w:pPr>
            <w:r>
              <w:rPr>
                <w:rFonts w:ascii="Verdana" w:hAnsi="Verdana"/>
                <w:sz w:val="20"/>
                <w:szCs w:val="20"/>
              </w:rPr>
              <w:t xml:space="preserve">              </w:t>
            </w:r>
            <w:r w:rsidR="007156D6">
              <w:rPr>
                <w:rFonts w:ascii="Verdana" w:hAnsi="Verdana"/>
                <w:sz w:val="20"/>
                <w:szCs w:val="20"/>
              </w:rPr>
              <w:t xml:space="preserve">nominale duur </w:t>
            </w:r>
            <w:r>
              <w:rPr>
                <w:rFonts w:ascii="Verdana" w:hAnsi="Verdana"/>
                <w:sz w:val="20"/>
                <w:szCs w:val="20"/>
              </w:rPr>
              <w:t>o</w:t>
            </w:r>
            <w:r w:rsidR="007156D6">
              <w:rPr>
                <w:rFonts w:ascii="Verdana" w:hAnsi="Verdana"/>
                <w:sz w:val="20"/>
                <w:szCs w:val="20"/>
              </w:rPr>
              <w:t>pleiding, e.d.)</w:t>
            </w:r>
            <w:r w:rsidR="00FB0200">
              <w:rPr>
                <w:rFonts w:ascii="Verdana" w:hAnsi="Verdana"/>
                <w:sz w:val="20"/>
                <w:szCs w:val="20"/>
              </w:rPr>
              <w:t>.</w:t>
            </w:r>
            <w:r w:rsidR="007156D6">
              <w:rPr>
                <w:rFonts w:ascii="Verdana" w:hAnsi="Verdana"/>
                <w:sz w:val="20"/>
                <w:szCs w:val="20"/>
              </w:rPr>
              <w:t xml:space="preserve"> </w:t>
            </w:r>
          </w:p>
          <w:p w14:paraId="339B3C47" w14:textId="77777777" w:rsidR="004A3CE0" w:rsidRDefault="004A3CE0" w:rsidP="007156D6">
            <w:pPr>
              <w:tabs>
                <w:tab w:val="left" w:pos="570"/>
                <w:tab w:val="left" w:pos="990"/>
              </w:tabs>
              <w:rPr>
                <w:rFonts w:ascii="Verdana" w:hAnsi="Verdana"/>
                <w:sz w:val="20"/>
                <w:szCs w:val="20"/>
              </w:rPr>
            </w:pPr>
            <w:r>
              <w:rPr>
                <w:rFonts w:ascii="Verdana" w:hAnsi="Verdana"/>
                <w:sz w:val="20"/>
                <w:szCs w:val="20"/>
              </w:rPr>
              <w:t xml:space="preserve">              </w:t>
            </w:r>
            <w:r w:rsidR="007156D6">
              <w:rPr>
                <w:rFonts w:ascii="Verdana" w:hAnsi="Verdana"/>
                <w:sz w:val="20"/>
                <w:szCs w:val="20"/>
              </w:rPr>
              <w:t xml:space="preserve">Voeg zo mogelijk een actuele versie </w:t>
            </w:r>
            <w:r>
              <w:rPr>
                <w:rFonts w:ascii="Verdana" w:hAnsi="Verdana"/>
                <w:sz w:val="20"/>
                <w:szCs w:val="20"/>
              </w:rPr>
              <w:t xml:space="preserve">van </w:t>
            </w:r>
            <w:r w:rsidR="007156D6">
              <w:rPr>
                <w:rFonts w:ascii="Verdana" w:hAnsi="Verdana"/>
                <w:sz w:val="20"/>
                <w:szCs w:val="20"/>
              </w:rPr>
              <w:t xml:space="preserve">de studiegids (of </w:t>
            </w:r>
            <w:r>
              <w:rPr>
                <w:rFonts w:ascii="Verdana" w:hAnsi="Verdana"/>
                <w:sz w:val="20"/>
                <w:szCs w:val="20"/>
              </w:rPr>
              <w:t xml:space="preserve"> </w:t>
            </w:r>
          </w:p>
          <w:p w14:paraId="01809106" w14:textId="0A23DAB0" w:rsidR="007156D6" w:rsidRDefault="004A3CE0" w:rsidP="007156D6">
            <w:pPr>
              <w:tabs>
                <w:tab w:val="left" w:pos="570"/>
                <w:tab w:val="left" w:pos="990"/>
              </w:tabs>
              <w:rPr>
                <w:rFonts w:ascii="Verdana" w:hAnsi="Verdana"/>
                <w:sz w:val="20"/>
                <w:szCs w:val="20"/>
              </w:rPr>
            </w:pPr>
            <w:r>
              <w:rPr>
                <w:rFonts w:ascii="Verdana" w:hAnsi="Verdana"/>
                <w:sz w:val="20"/>
                <w:szCs w:val="20"/>
              </w:rPr>
              <w:t xml:space="preserve">              </w:t>
            </w:r>
            <w:r w:rsidR="007156D6">
              <w:rPr>
                <w:rFonts w:ascii="Verdana" w:hAnsi="Verdana"/>
                <w:sz w:val="20"/>
                <w:szCs w:val="20"/>
              </w:rPr>
              <w:t>programmabeschrijving) van de opleiding toe.</w:t>
            </w:r>
          </w:p>
          <w:p w14:paraId="3C4836D9" w14:textId="77777777" w:rsidR="007156D6" w:rsidRDefault="007156D6" w:rsidP="00091F8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f.</w:t>
            </w:r>
            <w:r>
              <w:rPr>
                <w:rFonts w:ascii="Verdana" w:hAnsi="Verdana"/>
                <w:sz w:val="20"/>
                <w:szCs w:val="20"/>
              </w:rPr>
              <w:tab/>
              <w:t xml:space="preserve">de docenten van de opleiding? Zo ja, welke? </w:t>
            </w:r>
            <w:r>
              <w:rPr>
                <w:rFonts w:ascii="Verdana" w:hAnsi="Verdana"/>
                <w:sz w:val="20"/>
                <w:szCs w:val="20"/>
              </w:rPr>
              <w:fldChar w:fldCharType="begin">
                <w:ffData>
                  <w:name w:val="Text14"/>
                  <w:enabled/>
                  <w:calcOnExit w:val="0"/>
                  <w:textInput/>
                </w:ffData>
              </w:fldChar>
            </w:r>
            <w:bookmarkStart w:id="7" w:name="Text1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7"/>
          </w:p>
          <w:p w14:paraId="396CE7FE" w14:textId="77777777" w:rsidR="007156D6" w:rsidRDefault="007156D6" w:rsidP="00091F8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g.</w:t>
            </w:r>
            <w:r>
              <w:rPr>
                <w:rFonts w:ascii="Verdana" w:hAnsi="Verdana"/>
                <w:sz w:val="20"/>
                <w:szCs w:val="20"/>
              </w:rPr>
              <w:tab/>
              <w:t xml:space="preserve">de toetsing respectievelijk het </w:t>
            </w:r>
            <w:proofErr w:type="spellStart"/>
            <w:r>
              <w:rPr>
                <w:rFonts w:ascii="Verdana" w:hAnsi="Verdana"/>
                <w:sz w:val="20"/>
                <w:szCs w:val="20"/>
              </w:rPr>
              <w:t>toetsbeleid</w:t>
            </w:r>
            <w:proofErr w:type="spellEnd"/>
            <w:r>
              <w:rPr>
                <w:rFonts w:ascii="Verdana" w:hAnsi="Verdana"/>
                <w:sz w:val="20"/>
                <w:szCs w:val="20"/>
              </w:rPr>
              <w:t xml:space="preserve"> van de opleiding? Zo ja, welke? </w:t>
            </w:r>
            <w:r>
              <w:rPr>
                <w:rFonts w:ascii="Verdana" w:hAnsi="Verdana"/>
                <w:sz w:val="20"/>
                <w:szCs w:val="20"/>
              </w:rPr>
              <w:tab/>
            </w:r>
            <w:r>
              <w:rPr>
                <w:rFonts w:ascii="Verdana" w:hAnsi="Verdana"/>
                <w:sz w:val="20"/>
                <w:szCs w:val="20"/>
              </w:rPr>
              <w:tab/>
            </w:r>
            <w:r>
              <w:rPr>
                <w:rFonts w:ascii="Verdana" w:hAnsi="Verdana"/>
                <w:sz w:val="20"/>
                <w:szCs w:val="20"/>
              </w:rPr>
              <w:fldChar w:fldCharType="begin">
                <w:ffData>
                  <w:name w:val="Text15"/>
                  <w:enabled/>
                  <w:calcOnExit w:val="0"/>
                  <w:textInput/>
                </w:ffData>
              </w:fldChar>
            </w:r>
            <w:bookmarkStart w:id="8" w:name="Text1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8"/>
            <w:r>
              <w:rPr>
                <w:rFonts w:ascii="Verdana" w:hAnsi="Verdana"/>
                <w:sz w:val="20"/>
                <w:szCs w:val="20"/>
              </w:rPr>
              <w:br/>
            </w:r>
            <w:r>
              <w:rPr>
                <w:rFonts w:ascii="Verdana" w:hAnsi="Verdana"/>
                <w:sz w:val="20"/>
                <w:szCs w:val="20"/>
              </w:rPr>
              <w:tab/>
            </w:r>
            <w:r>
              <w:rPr>
                <w:rFonts w:ascii="Verdana" w:hAnsi="Verdana"/>
                <w:sz w:val="20"/>
                <w:szCs w:val="20"/>
              </w:rPr>
              <w:tab/>
              <w:t xml:space="preserve">Voeg een actuele versie van het onderwijs- en examenreglement van de </w:t>
            </w:r>
            <w:r>
              <w:rPr>
                <w:rFonts w:ascii="Verdana" w:hAnsi="Verdana"/>
                <w:sz w:val="20"/>
                <w:szCs w:val="20"/>
              </w:rPr>
              <w:tab/>
            </w:r>
            <w:r>
              <w:rPr>
                <w:rFonts w:ascii="Verdana" w:hAnsi="Verdana"/>
                <w:sz w:val="20"/>
                <w:szCs w:val="20"/>
              </w:rPr>
              <w:tab/>
            </w:r>
            <w:r>
              <w:rPr>
                <w:rFonts w:ascii="Verdana" w:hAnsi="Verdana"/>
                <w:sz w:val="20"/>
                <w:szCs w:val="20"/>
              </w:rPr>
              <w:tab/>
              <w:t>opleiding toe.</w:t>
            </w:r>
          </w:p>
          <w:p w14:paraId="220CD351" w14:textId="77777777" w:rsidR="007156D6" w:rsidRDefault="007156D6" w:rsidP="00091F8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h.</w:t>
            </w:r>
            <w:r>
              <w:rPr>
                <w:rFonts w:ascii="Verdana" w:hAnsi="Verdana"/>
                <w:sz w:val="20"/>
                <w:szCs w:val="20"/>
              </w:rPr>
              <w:tab/>
              <w:t xml:space="preserve">de procedure van uitreiken van theoretische getuigschriften aan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afgestudeerden van de opleiding? Zo ja, welke? </w:t>
            </w:r>
            <w:r>
              <w:rPr>
                <w:rFonts w:ascii="Verdana" w:hAnsi="Verdana"/>
                <w:sz w:val="20"/>
                <w:szCs w:val="20"/>
              </w:rPr>
              <w:fldChar w:fldCharType="begin">
                <w:ffData>
                  <w:name w:val="Text16"/>
                  <w:enabled/>
                  <w:calcOnExit w:val="0"/>
                  <w:textInput/>
                </w:ffData>
              </w:fldChar>
            </w:r>
            <w:bookmarkStart w:id="9" w:name="Text1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9"/>
          </w:p>
          <w:p w14:paraId="61138E4F" w14:textId="77777777" w:rsidR="007156D6" w:rsidRDefault="007156D6" w:rsidP="00091F8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256F9F">
              <w:rPr>
                <w:rFonts w:ascii="Verdana" w:hAnsi="Verdana"/>
                <w:sz w:val="20"/>
                <w:szCs w:val="20"/>
              </w:rPr>
            </w:r>
            <w:r w:rsidR="00256F9F">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i.</w:t>
            </w:r>
            <w:r>
              <w:rPr>
                <w:rFonts w:ascii="Verdana" w:hAnsi="Verdana"/>
                <w:sz w:val="20"/>
                <w:szCs w:val="20"/>
              </w:rPr>
              <w:tab/>
              <w:t xml:space="preserve">het kwaliteitszorgsysteem van de opleiding? Zo ja, welke? </w:t>
            </w:r>
            <w:r>
              <w:rPr>
                <w:rFonts w:ascii="Verdana" w:hAnsi="Verdana"/>
                <w:sz w:val="20"/>
                <w:szCs w:val="20"/>
              </w:rPr>
              <w:fldChar w:fldCharType="begin">
                <w:ffData>
                  <w:name w:val="Text17"/>
                  <w:enabled/>
                  <w:calcOnExit w:val="0"/>
                  <w:textInput/>
                </w:ffData>
              </w:fldChar>
            </w:r>
            <w:bookmarkStart w:id="10" w:name="Text1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0"/>
          </w:p>
          <w:p w14:paraId="3CDE4719" w14:textId="563B53C6" w:rsidR="007156D6" w:rsidRPr="00845BC3" w:rsidRDefault="007156D6" w:rsidP="00091F81">
            <w:pPr>
              <w:rPr>
                <w:rFonts w:ascii="Verdana" w:hAnsi="Verdana"/>
                <w:sz w:val="20"/>
                <w:szCs w:val="20"/>
              </w:rPr>
            </w:pPr>
          </w:p>
        </w:tc>
      </w:tr>
    </w:tbl>
    <w:p w14:paraId="674CFFAF" w14:textId="7A356A42" w:rsidR="007156D6" w:rsidRDefault="007156D6" w:rsidP="005E4A2B">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C5D44" w:rsidRPr="005768DE" w14:paraId="44D6FA2F" w14:textId="77777777" w:rsidTr="004E61A3">
        <w:tc>
          <w:tcPr>
            <w:tcW w:w="90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85CB59" w14:textId="77777777" w:rsidR="000C5D44" w:rsidRPr="005E2C73" w:rsidRDefault="000C5D44" w:rsidP="004E61A3">
            <w:pPr>
              <w:pStyle w:val="Lijstalinea"/>
              <w:numPr>
                <w:ilvl w:val="0"/>
                <w:numId w:val="18"/>
              </w:numPr>
              <w:spacing w:after="0" w:line="240" w:lineRule="auto"/>
              <w:ind w:left="567" w:hanging="567"/>
              <w:contextualSpacing w:val="0"/>
              <w:rPr>
                <w:rFonts w:ascii="Verdana" w:hAnsi="Verdana"/>
                <w:sz w:val="20"/>
                <w:szCs w:val="20"/>
              </w:rPr>
            </w:pPr>
            <w:r w:rsidRPr="009976A5">
              <w:rPr>
                <w:rFonts w:ascii="Verdana" w:hAnsi="Verdana"/>
                <w:b/>
                <w:sz w:val="20"/>
                <w:szCs w:val="20"/>
              </w:rPr>
              <w:t xml:space="preserve">Zijn er nog andere relevante zaken die voor </w:t>
            </w:r>
            <w:r>
              <w:rPr>
                <w:rFonts w:ascii="Verdana" w:hAnsi="Verdana"/>
                <w:b/>
                <w:sz w:val="20"/>
                <w:szCs w:val="20"/>
              </w:rPr>
              <w:t>de wijziging van uw aanwijzing</w:t>
            </w:r>
            <w:r w:rsidRPr="009976A5">
              <w:rPr>
                <w:rFonts w:ascii="Verdana" w:hAnsi="Verdana"/>
                <w:b/>
                <w:sz w:val="20"/>
                <w:szCs w:val="20"/>
              </w:rPr>
              <w:t xml:space="preserve"> van belang zijn?</w:t>
            </w:r>
            <w:r w:rsidRPr="005E2C73">
              <w:rPr>
                <w:rFonts w:ascii="Verdana" w:hAnsi="Verdana"/>
                <w:sz w:val="20"/>
                <w:szCs w:val="20"/>
              </w:rPr>
              <w:br/>
            </w:r>
          </w:p>
        </w:tc>
      </w:tr>
      <w:tr w:rsidR="000C5D44" w:rsidRPr="005768DE" w14:paraId="2F505544" w14:textId="77777777" w:rsidTr="00091F81">
        <w:tc>
          <w:tcPr>
            <w:tcW w:w="9071" w:type="dxa"/>
            <w:tcBorders>
              <w:top w:val="single" w:sz="4" w:space="0" w:color="auto"/>
              <w:left w:val="single" w:sz="4" w:space="0" w:color="auto"/>
              <w:bottom w:val="single" w:sz="4" w:space="0" w:color="auto"/>
              <w:right w:val="single" w:sz="4" w:space="0" w:color="auto"/>
            </w:tcBorders>
            <w:shd w:val="clear" w:color="auto" w:fill="auto"/>
          </w:tcPr>
          <w:p w14:paraId="0648C9A6" w14:textId="77777777" w:rsidR="000C5D44" w:rsidRDefault="000C5D44" w:rsidP="00091F81">
            <w:pPr>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316CA059" w14:textId="77777777" w:rsidR="000C5D44" w:rsidRPr="007A1720" w:rsidRDefault="000C5D44" w:rsidP="00091F81">
            <w:pPr>
              <w:rPr>
                <w:rFonts w:ascii="Verdana" w:hAnsi="Verdana"/>
                <w:sz w:val="20"/>
                <w:szCs w:val="20"/>
              </w:rPr>
            </w:pPr>
          </w:p>
        </w:tc>
      </w:tr>
    </w:tbl>
    <w:p w14:paraId="3E9C1BFC" w14:textId="77777777" w:rsidR="000C5D44" w:rsidRDefault="000C5D44" w:rsidP="000C5D44">
      <w:pPr>
        <w:ind w:firstLine="708"/>
        <w:jc w:val="both"/>
        <w:rPr>
          <w:rFonts w:ascii="Verdana" w:hAnsi="Verdana"/>
          <w:sz w:val="20"/>
          <w:szCs w:val="20"/>
        </w:rPr>
      </w:pPr>
    </w:p>
    <w:p w14:paraId="05EA7A40" w14:textId="637D0530" w:rsidR="000C5D44" w:rsidRDefault="000C5D44" w:rsidP="000C5D44">
      <w:pPr>
        <w:rPr>
          <w:rFonts w:ascii="Verdana" w:hAnsi="Verdana"/>
          <w:b/>
          <w:sz w:val="20"/>
          <w:szCs w:val="20"/>
        </w:rPr>
      </w:pPr>
      <w:r>
        <w:rPr>
          <w:rFonts w:ascii="Verdana" w:hAnsi="Verdana"/>
          <w:b/>
          <w:sz w:val="20"/>
          <w:szCs w:val="20"/>
        </w:rPr>
        <w:t xml:space="preserve">Overzicht van documentatie: </w:t>
      </w:r>
    </w:p>
    <w:p w14:paraId="57804282" w14:textId="121B014D" w:rsidR="000C5D44" w:rsidRDefault="000C5D44" w:rsidP="000C5D44">
      <w:pPr>
        <w:rPr>
          <w:rFonts w:ascii="Verdana" w:hAnsi="Verdana"/>
          <w:sz w:val="20"/>
          <w:szCs w:val="20"/>
        </w:rPr>
      </w:pPr>
      <w:r>
        <w:rPr>
          <w:rFonts w:ascii="Verdana" w:hAnsi="Verdana"/>
          <w:sz w:val="20"/>
          <w:szCs w:val="20"/>
        </w:rPr>
        <w:t>Hieronder kunt u aangeven welke documentatie u aanvullend h</w:t>
      </w:r>
      <w:r w:rsidR="008D6A01">
        <w:rPr>
          <w:rFonts w:ascii="Verdana" w:hAnsi="Verdana"/>
          <w:sz w:val="20"/>
          <w:szCs w:val="20"/>
        </w:rPr>
        <w:t>eeft bijgevoegd bij het wijzigings</w:t>
      </w:r>
      <w:r>
        <w:rPr>
          <w:rFonts w:ascii="Verdana" w:hAnsi="Verdana"/>
          <w:sz w:val="20"/>
          <w:szCs w:val="20"/>
        </w:rPr>
        <w:t xml:space="preserve">formulier. Verwijs hierbij dan ook naar de vraag waar het betrekking op heeft. </w:t>
      </w:r>
    </w:p>
    <w:p w14:paraId="6E844972" w14:textId="77777777" w:rsidR="000C5D44" w:rsidRDefault="000C5D44" w:rsidP="000C5D44">
      <w:pPr>
        <w:rPr>
          <w:rFonts w:ascii="Verdana" w:hAnsi="Verdan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43"/>
      </w:tblGrid>
      <w:tr w:rsidR="000C5D44" w:rsidRPr="00DD067E" w14:paraId="15F003CC" w14:textId="77777777" w:rsidTr="004E61A3">
        <w:tc>
          <w:tcPr>
            <w:tcW w:w="7763" w:type="dxa"/>
            <w:shd w:val="clear" w:color="auto" w:fill="B6DDE8" w:themeFill="accent5" w:themeFillTint="66"/>
          </w:tcPr>
          <w:p w14:paraId="64027A8C" w14:textId="77777777" w:rsidR="000C5D44" w:rsidRPr="0055192E" w:rsidRDefault="000C5D44" w:rsidP="00091F81">
            <w:pPr>
              <w:rPr>
                <w:rFonts w:ascii="Verdana" w:hAnsi="Verdana"/>
                <w:b/>
                <w:sz w:val="20"/>
                <w:szCs w:val="20"/>
              </w:rPr>
            </w:pPr>
            <w:r w:rsidRPr="0055192E">
              <w:rPr>
                <w:rFonts w:ascii="Verdana" w:hAnsi="Verdana"/>
                <w:b/>
                <w:sz w:val="20"/>
                <w:szCs w:val="20"/>
              </w:rPr>
              <w:t>Naam document</w:t>
            </w:r>
          </w:p>
        </w:tc>
        <w:tc>
          <w:tcPr>
            <w:tcW w:w="1843" w:type="dxa"/>
            <w:shd w:val="clear" w:color="auto" w:fill="B6DDE8" w:themeFill="accent5" w:themeFillTint="66"/>
          </w:tcPr>
          <w:p w14:paraId="4E24287F" w14:textId="77777777" w:rsidR="000C5D44" w:rsidRPr="0055192E" w:rsidRDefault="000C5D44" w:rsidP="00091F81">
            <w:pPr>
              <w:rPr>
                <w:rFonts w:ascii="Verdana" w:hAnsi="Verdana"/>
                <w:b/>
                <w:sz w:val="20"/>
                <w:szCs w:val="20"/>
              </w:rPr>
            </w:pPr>
            <w:r w:rsidRPr="0055192E">
              <w:rPr>
                <w:rFonts w:ascii="Verdana" w:hAnsi="Verdana"/>
                <w:b/>
                <w:sz w:val="20"/>
                <w:szCs w:val="20"/>
              </w:rPr>
              <w:t xml:space="preserve">Behorende </w:t>
            </w:r>
          </w:p>
          <w:p w14:paraId="5C326F98" w14:textId="77777777" w:rsidR="000C5D44" w:rsidRPr="0055192E" w:rsidRDefault="000C5D44" w:rsidP="00091F81">
            <w:pPr>
              <w:rPr>
                <w:rFonts w:ascii="Verdana" w:hAnsi="Verdana"/>
                <w:b/>
                <w:sz w:val="20"/>
                <w:szCs w:val="20"/>
              </w:rPr>
            </w:pPr>
            <w:r w:rsidRPr="0055192E">
              <w:rPr>
                <w:rFonts w:ascii="Verdana" w:hAnsi="Verdana"/>
                <w:b/>
                <w:sz w:val="20"/>
                <w:szCs w:val="20"/>
              </w:rPr>
              <w:t>bij vraag:</w:t>
            </w:r>
          </w:p>
        </w:tc>
      </w:tr>
      <w:tr w:rsidR="000C5D44" w14:paraId="4B7F8279" w14:textId="77777777" w:rsidTr="00091F81">
        <w:tc>
          <w:tcPr>
            <w:tcW w:w="7763" w:type="dxa"/>
            <w:shd w:val="clear" w:color="auto" w:fill="auto"/>
          </w:tcPr>
          <w:p w14:paraId="33CE59F7"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0E5E1CB2"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7D5EAE25" w14:textId="77777777" w:rsidTr="00091F81">
        <w:tc>
          <w:tcPr>
            <w:tcW w:w="7763" w:type="dxa"/>
            <w:shd w:val="clear" w:color="auto" w:fill="auto"/>
          </w:tcPr>
          <w:p w14:paraId="75BD436E"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78D0CD3E"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14AD6D9A" w14:textId="77777777" w:rsidTr="00091F81">
        <w:tc>
          <w:tcPr>
            <w:tcW w:w="7763" w:type="dxa"/>
            <w:shd w:val="clear" w:color="auto" w:fill="auto"/>
          </w:tcPr>
          <w:p w14:paraId="344BAD90"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564E4B59"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286C3334" w14:textId="77777777" w:rsidTr="00091F81">
        <w:tc>
          <w:tcPr>
            <w:tcW w:w="7763" w:type="dxa"/>
            <w:shd w:val="clear" w:color="auto" w:fill="auto"/>
          </w:tcPr>
          <w:p w14:paraId="5C525F5F"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5F21A2B7"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543EE04C" w14:textId="77777777" w:rsidTr="00091F81">
        <w:tc>
          <w:tcPr>
            <w:tcW w:w="7763" w:type="dxa"/>
            <w:shd w:val="clear" w:color="auto" w:fill="auto"/>
          </w:tcPr>
          <w:p w14:paraId="59F51ADF"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2B14B3B5"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43ABF72D" w14:textId="77777777" w:rsidTr="00091F81">
        <w:tc>
          <w:tcPr>
            <w:tcW w:w="7763" w:type="dxa"/>
            <w:shd w:val="clear" w:color="auto" w:fill="auto"/>
          </w:tcPr>
          <w:p w14:paraId="0B2FB0A2"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3F97F558"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4D7E1485" w14:textId="77777777" w:rsidTr="00091F81">
        <w:tc>
          <w:tcPr>
            <w:tcW w:w="7763" w:type="dxa"/>
            <w:shd w:val="clear" w:color="auto" w:fill="auto"/>
          </w:tcPr>
          <w:p w14:paraId="37365AC1"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3B447D0C"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2AB69DFF" w14:textId="77777777" w:rsidTr="00091F81">
        <w:tc>
          <w:tcPr>
            <w:tcW w:w="7763" w:type="dxa"/>
            <w:shd w:val="clear" w:color="auto" w:fill="auto"/>
          </w:tcPr>
          <w:p w14:paraId="78E60004"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2A9B8128"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55BC3F31" w14:textId="77777777" w:rsidTr="00091F81">
        <w:tc>
          <w:tcPr>
            <w:tcW w:w="7763" w:type="dxa"/>
            <w:shd w:val="clear" w:color="auto" w:fill="auto"/>
          </w:tcPr>
          <w:p w14:paraId="3AD7F789"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0A400995"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3818BE55" w14:textId="77777777" w:rsidTr="00091F81">
        <w:tc>
          <w:tcPr>
            <w:tcW w:w="7763" w:type="dxa"/>
            <w:shd w:val="clear" w:color="auto" w:fill="auto"/>
          </w:tcPr>
          <w:p w14:paraId="31D11F22"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3EA41725"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4A7917BC" w14:textId="77777777" w:rsidTr="00091F81">
        <w:tc>
          <w:tcPr>
            <w:tcW w:w="7763" w:type="dxa"/>
            <w:shd w:val="clear" w:color="auto" w:fill="auto"/>
          </w:tcPr>
          <w:p w14:paraId="284A9F31"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51C9EC3F"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14:paraId="07C4CB44" w14:textId="77777777" w:rsidTr="00091F81">
        <w:tc>
          <w:tcPr>
            <w:tcW w:w="7763" w:type="dxa"/>
            <w:shd w:val="clear" w:color="auto" w:fill="auto"/>
          </w:tcPr>
          <w:p w14:paraId="229061E3"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18080C19"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bl>
    <w:p w14:paraId="23B69B50" w14:textId="77777777" w:rsidR="000C5D44" w:rsidRDefault="000C5D44" w:rsidP="000C5D44">
      <w:pPr>
        <w:rPr>
          <w:rFonts w:ascii="Verdana" w:hAnsi="Verdana"/>
          <w:sz w:val="20"/>
          <w:szCs w:val="20"/>
        </w:rPr>
      </w:pPr>
    </w:p>
    <w:p w14:paraId="2F711AF7" w14:textId="3351F492" w:rsidR="000C5D44" w:rsidRDefault="002C653A" w:rsidP="000C5D44">
      <w:pPr>
        <w:rPr>
          <w:rFonts w:ascii="Verdana" w:hAnsi="Verdana"/>
          <w:sz w:val="20"/>
          <w:szCs w:val="20"/>
        </w:rPr>
      </w:pPr>
      <w:r>
        <w:rPr>
          <w:rFonts w:ascii="Verdana" w:hAnsi="Verdana"/>
          <w:sz w:val="20"/>
          <w:szCs w:val="20"/>
        </w:rPr>
        <w:br w:type="page"/>
      </w:r>
      <w:r w:rsidR="00676C17">
        <w:rPr>
          <w:rFonts w:ascii="Verdana" w:hAnsi="Verdana"/>
          <w:sz w:val="20"/>
          <w:szCs w:val="20"/>
        </w:rPr>
        <w:lastRenderedPageBreak/>
        <w:t>In haar</w:t>
      </w:r>
      <w:r w:rsidR="00676C17" w:rsidRPr="009976A5">
        <w:rPr>
          <w:rFonts w:ascii="Verdana" w:hAnsi="Verdana"/>
          <w:sz w:val="20"/>
          <w:szCs w:val="20"/>
        </w:rPr>
        <w:t xml:space="preserve"> beleidsregels </w:t>
      </w:r>
      <w:r w:rsidR="00676C17">
        <w:rPr>
          <w:rFonts w:ascii="Verdana" w:hAnsi="Verdana"/>
          <w:sz w:val="20"/>
          <w:szCs w:val="20"/>
        </w:rPr>
        <w:t xml:space="preserve">en toezichtkader </w:t>
      </w:r>
      <w:r w:rsidR="00676C17" w:rsidRPr="009976A5">
        <w:rPr>
          <w:rFonts w:ascii="Verdana" w:hAnsi="Verdana"/>
          <w:sz w:val="20"/>
          <w:szCs w:val="20"/>
        </w:rPr>
        <w:t xml:space="preserve">heeft CEA de criteria </w:t>
      </w:r>
      <w:r w:rsidR="00676C17">
        <w:rPr>
          <w:rFonts w:ascii="Verdana" w:hAnsi="Verdana"/>
          <w:sz w:val="20"/>
          <w:szCs w:val="20"/>
        </w:rPr>
        <w:t xml:space="preserve">beschreven </w:t>
      </w:r>
      <w:r w:rsidR="00676C17" w:rsidRPr="009976A5">
        <w:rPr>
          <w:rFonts w:ascii="Verdana" w:hAnsi="Verdana"/>
          <w:sz w:val="20"/>
          <w:szCs w:val="20"/>
        </w:rPr>
        <w:t xml:space="preserve">die </w:t>
      </w:r>
      <w:r w:rsidR="00676C17">
        <w:rPr>
          <w:rFonts w:ascii="Verdana" w:hAnsi="Verdana"/>
          <w:sz w:val="20"/>
          <w:szCs w:val="20"/>
        </w:rPr>
        <w:t>worden ge</w:t>
      </w:r>
      <w:r w:rsidR="00676C17" w:rsidRPr="009976A5">
        <w:rPr>
          <w:rFonts w:ascii="Verdana" w:hAnsi="Verdana"/>
          <w:sz w:val="20"/>
          <w:szCs w:val="20"/>
        </w:rPr>
        <w:t>hanteer</w:t>
      </w:r>
      <w:r w:rsidR="00676C17">
        <w:rPr>
          <w:rFonts w:ascii="Verdana" w:hAnsi="Verdana"/>
          <w:sz w:val="20"/>
          <w:szCs w:val="20"/>
        </w:rPr>
        <w:t>d</w:t>
      </w:r>
      <w:r w:rsidR="00676C17" w:rsidRPr="009976A5">
        <w:rPr>
          <w:rFonts w:ascii="Verdana" w:hAnsi="Verdana"/>
          <w:sz w:val="20"/>
          <w:szCs w:val="20"/>
        </w:rPr>
        <w:t xml:space="preserve"> bij de beoordeling </w:t>
      </w:r>
      <w:r w:rsidR="00FA5524">
        <w:rPr>
          <w:rFonts w:ascii="Verdana" w:hAnsi="Verdana"/>
          <w:sz w:val="20"/>
          <w:szCs w:val="20"/>
        </w:rPr>
        <w:t>(</w:t>
      </w:r>
      <w:r w:rsidR="00676C17" w:rsidRPr="009976A5">
        <w:rPr>
          <w:rFonts w:ascii="Verdana" w:hAnsi="Verdana"/>
          <w:sz w:val="20"/>
          <w:szCs w:val="20"/>
        </w:rPr>
        <w:t xml:space="preserve">van </w:t>
      </w:r>
      <w:r w:rsidR="00676C17">
        <w:rPr>
          <w:rFonts w:ascii="Verdana" w:hAnsi="Verdana"/>
          <w:sz w:val="20"/>
          <w:szCs w:val="20"/>
        </w:rPr>
        <w:t>wijziging</w:t>
      </w:r>
      <w:r w:rsidR="00FA5524">
        <w:rPr>
          <w:rFonts w:ascii="Verdana" w:hAnsi="Verdana"/>
          <w:sz w:val="20"/>
          <w:szCs w:val="20"/>
        </w:rPr>
        <w:t>)</w:t>
      </w:r>
      <w:r w:rsidR="00676C17" w:rsidRPr="009976A5">
        <w:rPr>
          <w:rFonts w:ascii="Verdana" w:hAnsi="Verdana"/>
          <w:sz w:val="20"/>
          <w:szCs w:val="20"/>
        </w:rPr>
        <w:t xml:space="preserve"> van een aanwijzing</w:t>
      </w:r>
      <w:r w:rsidR="00676C17">
        <w:rPr>
          <w:rFonts w:ascii="Verdana" w:hAnsi="Verdana"/>
          <w:sz w:val="20"/>
          <w:szCs w:val="20"/>
        </w:rPr>
        <w:t>. Daarnaast heeft</w:t>
      </w:r>
      <w:r w:rsidR="00676C17" w:rsidRPr="009976A5">
        <w:rPr>
          <w:rFonts w:ascii="Verdana" w:hAnsi="Verdana"/>
          <w:sz w:val="20"/>
          <w:szCs w:val="20"/>
        </w:rPr>
        <w:t xml:space="preserve"> CEA beleidsrichtlijnen </w:t>
      </w:r>
      <w:r w:rsidR="00676C17">
        <w:rPr>
          <w:rFonts w:ascii="Verdana" w:hAnsi="Verdana"/>
          <w:sz w:val="20"/>
          <w:szCs w:val="20"/>
        </w:rPr>
        <w:t xml:space="preserve">opgesteld </w:t>
      </w:r>
      <w:r w:rsidR="00676C17" w:rsidRPr="009976A5">
        <w:rPr>
          <w:rFonts w:ascii="Verdana" w:hAnsi="Verdana"/>
          <w:sz w:val="20"/>
          <w:szCs w:val="20"/>
        </w:rPr>
        <w:t>met betrekking tot instroom,</w:t>
      </w:r>
      <w:r w:rsidR="00676C17">
        <w:rPr>
          <w:rFonts w:ascii="Verdana" w:hAnsi="Verdana"/>
          <w:sz w:val="20"/>
          <w:szCs w:val="20"/>
        </w:rPr>
        <w:t xml:space="preserve"> toetsing,</w:t>
      </w:r>
      <w:r w:rsidR="00676C17" w:rsidRPr="009976A5">
        <w:rPr>
          <w:rFonts w:ascii="Verdana" w:hAnsi="Verdana"/>
          <w:sz w:val="20"/>
          <w:szCs w:val="20"/>
        </w:rPr>
        <w:t xml:space="preserve"> intensieve opleidingsprogramma’s, incidenten en het uitreiken van het theoretische getuigschrift</w:t>
      </w:r>
      <w:r w:rsidR="00676C17">
        <w:rPr>
          <w:rFonts w:ascii="Verdana" w:hAnsi="Verdana"/>
          <w:sz w:val="20"/>
          <w:szCs w:val="20"/>
        </w:rPr>
        <w:t xml:space="preserve">. Op basis van </w:t>
      </w:r>
      <w:r w:rsidR="00FA5524">
        <w:rPr>
          <w:rFonts w:ascii="Verdana" w:hAnsi="Verdana"/>
          <w:sz w:val="20"/>
          <w:szCs w:val="20"/>
        </w:rPr>
        <w:t xml:space="preserve">de </w:t>
      </w:r>
      <w:r w:rsidR="00676C17">
        <w:rPr>
          <w:rFonts w:ascii="Verdana" w:hAnsi="Verdana"/>
          <w:sz w:val="20"/>
          <w:szCs w:val="20"/>
        </w:rPr>
        <w:t>wijziging</w:t>
      </w:r>
      <w:r w:rsidR="00FA5524">
        <w:rPr>
          <w:rFonts w:ascii="Verdana" w:hAnsi="Verdana"/>
          <w:sz w:val="20"/>
          <w:szCs w:val="20"/>
        </w:rPr>
        <w:t>, de informatie in dit formulier</w:t>
      </w:r>
      <w:r w:rsidR="00676C17">
        <w:rPr>
          <w:rFonts w:ascii="Verdana" w:hAnsi="Verdana"/>
          <w:sz w:val="20"/>
          <w:szCs w:val="20"/>
        </w:rPr>
        <w:t xml:space="preserve"> en de ontvangen documentatie kan CEA aanvullende informatie en/of documentatie opvragen. </w:t>
      </w:r>
    </w:p>
    <w:p w14:paraId="6D52DCC9" w14:textId="77777777" w:rsidR="00676C17" w:rsidRDefault="00676C17" w:rsidP="000C5D44">
      <w:pPr>
        <w:rPr>
          <w:rFonts w:ascii="Verdana" w:hAnsi="Verdana"/>
          <w:sz w:val="20"/>
          <w:szCs w:val="20"/>
        </w:rPr>
      </w:pPr>
    </w:p>
    <w:p w14:paraId="21243379" w14:textId="77777777" w:rsidR="000C5D44" w:rsidRPr="00E60BCA" w:rsidRDefault="000C5D44" w:rsidP="000C5D44">
      <w:pPr>
        <w:rPr>
          <w:rFonts w:ascii="Verdana" w:hAnsi="Verdana"/>
          <w:sz w:val="20"/>
          <w:szCs w:val="20"/>
        </w:rPr>
      </w:pPr>
      <w:r w:rsidRPr="00E60BCA">
        <w:rPr>
          <w:rFonts w:ascii="Verdana" w:hAnsi="Verdana"/>
          <w:sz w:val="20"/>
          <w:szCs w:val="20"/>
        </w:rPr>
        <w:t>De aanvraag</w:t>
      </w:r>
      <w:r>
        <w:rPr>
          <w:rFonts w:ascii="Verdana" w:hAnsi="Verdana"/>
          <w:sz w:val="20"/>
          <w:szCs w:val="20"/>
        </w:rPr>
        <w:t xml:space="preserve"> voor het wijzigen van een aanwijzing</w:t>
      </w:r>
      <w:r w:rsidRPr="00E60BCA">
        <w:rPr>
          <w:rFonts w:ascii="Verdana" w:hAnsi="Verdana"/>
          <w:sz w:val="20"/>
          <w:szCs w:val="20"/>
        </w:rPr>
        <w:t xml:space="preserve"> kan alleen ingediend worden door een bevoegde functionaris van de organisatie waartoe de opleiding behoort. </w:t>
      </w:r>
    </w:p>
    <w:p w14:paraId="04D77636" w14:textId="77777777" w:rsidR="000C5D44" w:rsidRDefault="000C5D44" w:rsidP="000C5D44">
      <w:pPr>
        <w:rPr>
          <w:rFonts w:ascii="Verdana" w:hAnsi="Verdana"/>
          <w:b/>
          <w:sz w:val="20"/>
          <w:szCs w:val="20"/>
        </w:rPr>
      </w:pPr>
    </w:p>
    <w:p w14:paraId="58DEB382" w14:textId="77777777" w:rsidR="000C5D44" w:rsidRPr="009976A5" w:rsidRDefault="000C5D44" w:rsidP="000C5D44">
      <w:pPr>
        <w:rPr>
          <w:rFonts w:ascii="Verdana" w:hAnsi="Verdana"/>
          <w:b/>
          <w:sz w:val="20"/>
          <w:szCs w:val="20"/>
        </w:rPr>
      </w:pPr>
      <w:r w:rsidRPr="009976A5">
        <w:rPr>
          <w:rFonts w:ascii="Verdana" w:hAnsi="Verdana"/>
          <w:b/>
          <w:sz w:val="20"/>
          <w:szCs w:val="20"/>
        </w:rPr>
        <w:t xml:space="preserve">Naar waarheid ingevuld: </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6799"/>
      </w:tblGrid>
      <w:tr w:rsidR="000C5D44" w:rsidRPr="009976A5" w14:paraId="4FD8D541" w14:textId="77777777" w:rsidTr="00091F81">
        <w:tc>
          <w:tcPr>
            <w:tcW w:w="2268" w:type="dxa"/>
            <w:shd w:val="clear" w:color="auto" w:fill="auto"/>
          </w:tcPr>
          <w:p w14:paraId="72995D69" w14:textId="77777777" w:rsidR="000C5D44" w:rsidRPr="0055192E" w:rsidRDefault="000C5D44" w:rsidP="00091F81">
            <w:pPr>
              <w:rPr>
                <w:rFonts w:ascii="Verdana" w:hAnsi="Verdana"/>
                <w:b/>
                <w:sz w:val="20"/>
                <w:szCs w:val="20"/>
              </w:rPr>
            </w:pPr>
            <w:r w:rsidRPr="0055192E">
              <w:rPr>
                <w:rFonts w:ascii="Verdana" w:hAnsi="Verdana"/>
                <w:b/>
                <w:sz w:val="20"/>
                <w:szCs w:val="20"/>
              </w:rPr>
              <w:t xml:space="preserve">Datum </w:t>
            </w:r>
          </w:p>
        </w:tc>
        <w:tc>
          <w:tcPr>
            <w:tcW w:w="6799" w:type="dxa"/>
            <w:shd w:val="clear" w:color="auto" w:fill="auto"/>
          </w:tcPr>
          <w:p w14:paraId="00A18786"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rsidRPr="009976A5" w14:paraId="12692D46" w14:textId="77777777" w:rsidTr="00091F81">
        <w:tc>
          <w:tcPr>
            <w:tcW w:w="2268" w:type="dxa"/>
            <w:shd w:val="clear" w:color="auto" w:fill="auto"/>
          </w:tcPr>
          <w:p w14:paraId="4C79F395" w14:textId="77777777" w:rsidR="000C5D44" w:rsidRPr="0055192E" w:rsidRDefault="000C5D44" w:rsidP="00091F81">
            <w:pPr>
              <w:rPr>
                <w:rFonts w:ascii="Verdana" w:hAnsi="Verdana"/>
                <w:b/>
                <w:sz w:val="20"/>
                <w:szCs w:val="20"/>
              </w:rPr>
            </w:pPr>
            <w:r w:rsidRPr="0055192E">
              <w:rPr>
                <w:rFonts w:ascii="Verdana" w:hAnsi="Verdana"/>
                <w:b/>
                <w:sz w:val="20"/>
                <w:szCs w:val="20"/>
              </w:rPr>
              <w:t xml:space="preserve">Naam </w:t>
            </w:r>
          </w:p>
        </w:tc>
        <w:tc>
          <w:tcPr>
            <w:tcW w:w="6799" w:type="dxa"/>
            <w:shd w:val="clear" w:color="auto" w:fill="auto"/>
          </w:tcPr>
          <w:p w14:paraId="7D827FAE"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8"/>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rsidRPr="009976A5" w14:paraId="12044CD4" w14:textId="77777777" w:rsidTr="00091F81">
        <w:tc>
          <w:tcPr>
            <w:tcW w:w="2268" w:type="dxa"/>
            <w:shd w:val="clear" w:color="auto" w:fill="auto"/>
          </w:tcPr>
          <w:p w14:paraId="67FAA208" w14:textId="77777777" w:rsidR="000C5D44" w:rsidRPr="0055192E" w:rsidRDefault="000C5D44" w:rsidP="00091F81">
            <w:pPr>
              <w:rPr>
                <w:rFonts w:ascii="Verdana" w:hAnsi="Verdana"/>
                <w:b/>
                <w:sz w:val="20"/>
                <w:szCs w:val="20"/>
              </w:rPr>
            </w:pPr>
            <w:r w:rsidRPr="0055192E">
              <w:rPr>
                <w:rFonts w:ascii="Verdana" w:hAnsi="Verdana"/>
                <w:b/>
                <w:sz w:val="20"/>
                <w:szCs w:val="20"/>
              </w:rPr>
              <w:t xml:space="preserve">Functie </w:t>
            </w:r>
          </w:p>
        </w:tc>
        <w:tc>
          <w:tcPr>
            <w:tcW w:w="6799" w:type="dxa"/>
            <w:shd w:val="clear" w:color="auto" w:fill="auto"/>
          </w:tcPr>
          <w:p w14:paraId="1526F150" w14:textId="77777777" w:rsidR="000C5D44" w:rsidRPr="0055192E" w:rsidRDefault="000C5D44" w:rsidP="00091F81">
            <w:pPr>
              <w:rPr>
                <w:rFonts w:ascii="Verdana" w:hAnsi="Verdana"/>
                <w:b/>
                <w:sz w:val="20"/>
                <w:szCs w:val="20"/>
              </w:rPr>
            </w:pPr>
            <w:r w:rsidRPr="0055192E">
              <w:rPr>
                <w:rFonts w:ascii="Verdana" w:hAnsi="Verdana"/>
                <w:b/>
                <w:sz w:val="20"/>
                <w:szCs w:val="20"/>
              </w:rPr>
              <w:fldChar w:fldCharType="begin">
                <w:ffData>
                  <w:name w:val="Text9"/>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0C5D44" w:rsidRPr="009976A5" w14:paraId="52C49C0A" w14:textId="77777777" w:rsidTr="00091F81">
        <w:tc>
          <w:tcPr>
            <w:tcW w:w="2268" w:type="dxa"/>
            <w:shd w:val="clear" w:color="auto" w:fill="auto"/>
          </w:tcPr>
          <w:p w14:paraId="4A040E6C" w14:textId="77777777" w:rsidR="000C5D44" w:rsidRPr="0055192E" w:rsidRDefault="000C5D44" w:rsidP="00091F81">
            <w:pPr>
              <w:rPr>
                <w:rFonts w:ascii="Verdana" w:hAnsi="Verdana"/>
                <w:b/>
                <w:sz w:val="20"/>
                <w:szCs w:val="20"/>
              </w:rPr>
            </w:pPr>
            <w:r w:rsidRPr="0055192E">
              <w:rPr>
                <w:rFonts w:ascii="Verdana" w:hAnsi="Verdana"/>
                <w:b/>
                <w:sz w:val="20"/>
                <w:szCs w:val="20"/>
              </w:rPr>
              <w:t xml:space="preserve">Handtekening </w:t>
            </w:r>
          </w:p>
        </w:tc>
        <w:tc>
          <w:tcPr>
            <w:tcW w:w="6799" w:type="dxa"/>
            <w:shd w:val="clear" w:color="auto" w:fill="auto"/>
          </w:tcPr>
          <w:p w14:paraId="18AA21EC" w14:textId="4A4CA2A4" w:rsidR="000C5D44" w:rsidRPr="0055192E" w:rsidRDefault="002C1556" w:rsidP="00091F81">
            <w:pPr>
              <w:rPr>
                <w:rFonts w:ascii="Verdana" w:hAnsi="Verdana"/>
                <w:b/>
                <w:sz w:val="20"/>
                <w:szCs w:val="20"/>
              </w:rPr>
            </w:pPr>
            <w:r w:rsidRPr="0055192E">
              <w:rPr>
                <w:rFonts w:ascii="Verdana" w:hAnsi="Verdana"/>
                <w:color w:val="0070C0"/>
                <w:sz w:val="20"/>
                <w:szCs w:val="20"/>
              </w:rPr>
              <w:fldChar w:fldCharType="begin">
                <w:ffData>
                  <w:name w:val="Text2"/>
                  <w:enabled/>
                  <w:calcOnExit w:val="0"/>
                  <w:textInput/>
                </w:ffData>
              </w:fldChar>
            </w:r>
            <w:r w:rsidRPr="0055192E">
              <w:rPr>
                <w:rFonts w:ascii="Verdana" w:hAnsi="Verdana"/>
                <w:color w:val="0070C0"/>
                <w:sz w:val="20"/>
                <w:szCs w:val="20"/>
              </w:rPr>
              <w:instrText xml:space="preserve"> FORMTEXT </w:instrText>
            </w:r>
            <w:r w:rsidRPr="0055192E">
              <w:rPr>
                <w:rFonts w:ascii="Verdana" w:hAnsi="Verdana"/>
                <w:color w:val="0070C0"/>
                <w:sz w:val="20"/>
                <w:szCs w:val="20"/>
              </w:rPr>
            </w:r>
            <w:r w:rsidRPr="0055192E">
              <w:rPr>
                <w:rFonts w:ascii="Verdana" w:hAnsi="Verdana"/>
                <w:color w:val="0070C0"/>
                <w:sz w:val="20"/>
                <w:szCs w:val="20"/>
              </w:rPr>
              <w:fldChar w:fldCharType="separate"/>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color w:val="0070C0"/>
                <w:sz w:val="20"/>
                <w:szCs w:val="20"/>
              </w:rPr>
              <w:fldChar w:fldCharType="end"/>
            </w:r>
          </w:p>
          <w:p w14:paraId="51E428A9" w14:textId="77777777" w:rsidR="000C5D44" w:rsidRPr="0055192E" w:rsidRDefault="000C5D44" w:rsidP="00091F81">
            <w:pPr>
              <w:rPr>
                <w:rFonts w:ascii="Verdana" w:hAnsi="Verdana"/>
                <w:b/>
                <w:sz w:val="20"/>
                <w:szCs w:val="20"/>
              </w:rPr>
            </w:pPr>
          </w:p>
          <w:p w14:paraId="38F8B1A3" w14:textId="77777777" w:rsidR="000C5D44" w:rsidRPr="0055192E" w:rsidRDefault="000C5D44" w:rsidP="00091F81">
            <w:pPr>
              <w:rPr>
                <w:rFonts w:ascii="Verdana" w:hAnsi="Verdana"/>
                <w:b/>
                <w:sz w:val="20"/>
                <w:szCs w:val="20"/>
              </w:rPr>
            </w:pPr>
          </w:p>
          <w:p w14:paraId="37C396AD" w14:textId="77777777" w:rsidR="000C5D44" w:rsidRPr="0055192E" w:rsidRDefault="000C5D44" w:rsidP="00091F81">
            <w:pPr>
              <w:rPr>
                <w:rFonts w:ascii="Verdana" w:hAnsi="Verdana"/>
                <w:b/>
                <w:sz w:val="20"/>
                <w:szCs w:val="20"/>
              </w:rPr>
            </w:pPr>
          </w:p>
          <w:p w14:paraId="65784A3B" w14:textId="77777777" w:rsidR="000C5D44" w:rsidRPr="0055192E" w:rsidRDefault="000C5D44" w:rsidP="00091F81">
            <w:pPr>
              <w:rPr>
                <w:rFonts w:ascii="Verdana" w:hAnsi="Verdana"/>
                <w:b/>
                <w:sz w:val="20"/>
                <w:szCs w:val="20"/>
              </w:rPr>
            </w:pPr>
          </w:p>
        </w:tc>
      </w:tr>
    </w:tbl>
    <w:p w14:paraId="5BA306F8" w14:textId="77777777" w:rsidR="000C5D44" w:rsidRDefault="000C5D44" w:rsidP="000C5D44">
      <w:pPr>
        <w:jc w:val="both"/>
        <w:rPr>
          <w:rFonts w:ascii="Verdana" w:hAnsi="Verdana"/>
          <w:sz w:val="20"/>
          <w:szCs w:val="20"/>
        </w:rPr>
      </w:pPr>
    </w:p>
    <w:p w14:paraId="184F420C" w14:textId="77777777" w:rsidR="000C5D44" w:rsidRPr="00473276" w:rsidRDefault="000C5D44" w:rsidP="000C5D44">
      <w:pPr>
        <w:rPr>
          <w:rFonts w:ascii="Verdana" w:hAnsi="Verdana"/>
          <w:b/>
          <w:sz w:val="20"/>
          <w:szCs w:val="20"/>
        </w:rPr>
      </w:pPr>
      <w:r w:rsidRPr="00473276">
        <w:rPr>
          <w:rFonts w:ascii="Verdana" w:hAnsi="Verdana"/>
          <w:b/>
          <w:sz w:val="20"/>
          <w:szCs w:val="20"/>
        </w:rPr>
        <w:t>Toelichtingen bij aanvraagformulier:</w:t>
      </w:r>
    </w:p>
    <w:p w14:paraId="0E2D50BA" w14:textId="2A0FD02A" w:rsidR="00C41E2E" w:rsidRPr="00473276" w:rsidRDefault="000C5D44" w:rsidP="00473276">
      <w:pPr>
        <w:pStyle w:val="Lijstalinea"/>
        <w:numPr>
          <w:ilvl w:val="0"/>
          <w:numId w:val="10"/>
        </w:numPr>
        <w:spacing w:after="0" w:line="240" w:lineRule="auto"/>
        <w:contextualSpacing w:val="0"/>
        <w:rPr>
          <w:rFonts w:ascii="Verdana" w:hAnsi="Verdana"/>
          <w:sz w:val="20"/>
          <w:szCs w:val="20"/>
        </w:rPr>
      </w:pPr>
      <w:r w:rsidRPr="00473276">
        <w:rPr>
          <w:rFonts w:ascii="Verdana" w:hAnsi="Verdana"/>
          <w:sz w:val="20"/>
          <w:szCs w:val="20"/>
        </w:rPr>
        <w:t>Voorwaarden voor samenwerkingsovereenkomst.</w:t>
      </w:r>
    </w:p>
    <w:sectPr w:rsidR="00C41E2E" w:rsidRPr="00473276">
      <w:footerReference w:type="default" r:id="rId12"/>
      <w:pgSz w:w="11906" w:h="16838" w:code="9"/>
      <w:pgMar w:top="1417" w:right="1417" w:bottom="1417" w:left="1417"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DE50C" w14:textId="77777777" w:rsidR="00681998" w:rsidRDefault="00681998">
      <w:r>
        <w:separator/>
      </w:r>
    </w:p>
  </w:endnote>
  <w:endnote w:type="continuationSeparator" w:id="0">
    <w:p w14:paraId="5F382DC3" w14:textId="77777777" w:rsidR="00681998" w:rsidRDefault="0068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112C0" w14:textId="41BD0F2A" w:rsidR="002C653A" w:rsidRPr="002C653A" w:rsidRDefault="004E61A3" w:rsidP="002C653A">
    <w:pPr>
      <w:pStyle w:val="Voettekst"/>
      <w:jc w:val="left"/>
    </w:pPr>
    <w:r>
      <w:t>20210809</w:t>
    </w:r>
    <w:r w:rsidR="002C653A">
      <w:t xml:space="preserve"> Formulier w</w:t>
    </w:r>
    <w:r w:rsidR="00B80CC6">
      <w:t>ijzigen aanwijzing TO versie 1.</w:t>
    </w:r>
    <w:r>
      <w:t>2</w:t>
    </w:r>
    <w:r w:rsidR="002C653A">
      <w:tab/>
    </w:r>
    <w:r w:rsidR="002C653A">
      <w:tab/>
    </w:r>
    <w:r w:rsidR="002C653A" w:rsidRPr="002C653A">
      <w:fldChar w:fldCharType="begin"/>
    </w:r>
    <w:r w:rsidR="002C653A" w:rsidRPr="002C653A">
      <w:instrText>PAGE   \* MERGEFORMAT</w:instrText>
    </w:r>
    <w:r w:rsidR="002C653A" w:rsidRPr="002C653A">
      <w:fldChar w:fldCharType="separate"/>
    </w:r>
    <w:r w:rsidR="002C1556">
      <w:t>6</w:t>
    </w:r>
    <w:r w:rsidR="002C653A" w:rsidRPr="002C653A">
      <w:fldChar w:fldCharType="end"/>
    </w:r>
  </w:p>
  <w:p w14:paraId="44627924" w14:textId="6BF7616A" w:rsidR="002C653A" w:rsidRPr="002C653A" w:rsidRDefault="002C653A" w:rsidP="002C65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B6953" w14:textId="77777777" w:rsidR="00681998" w:rsidRDefault="00681998">
      <w:r>
        <w:separator/>
      </w:r>
    </w:p>
  </w:footnote>
  <w:footnote w:type="continuationSeparator" w:id="0">
    <w:p w14:paraId="17CF4BF0" w14:textId="77777777" w:rsidR="00681998" w:rsidRDefault="00681998">
      <w:r>
        <w:continuationSeparator/>
      </w:r>
    </w:p>
  </w:footnote>
  <w:footnote w:id="1">
    <w:p w14:paraId="241C574B" w14:textId="77777777" w:rsidR="00091F81" w:rsidRPr="00434FE9" w:rsidRDefault="00091F81" w:rsidP="002F7EBB">
      <w:pPr>
        <w:rPr>
          <w:rFonts w:ascii="Verdana" w:hAnsi="Verdana"/>
          <w:sz w:val="16"/>
          <w:szCs w:val="16"/>
        </w:rPr>
      </w:pPr>
      <w:r w:rsidRPr="00434FE9">
        <w:rPr>
          <w:rStyle w:val="Voetnootmarkering"/>
          <w:rFonts w:ascii="Verdana" w:hAnsi="Verdana"/>
          <w:sz w:val="16"/>
          <w:szCs w:val="16"/>
        </w:rPr>
        <w:footnoteRef/>
      </w:r>
      <w:r w:rsidRPr="00434FE9">
        <w:rPr>
          <w:rFonts w:ascii="Verdana" w:hAnsi="Verdana"/>
          <w:sz w:val="16"/>
          <w:szCs w:val="16"/>
        </w:rPr>
        <w:t xml:space="preserve"> Beleidsregels ter zake van het aanwijzen en het toezicht op de eindtermen van de theoretische accountantsopleiding (Staatscourant </w:t>
      </w:r>
      <w:hyperlink r:id="rId1" w:history="1">
        <w:r w:rsidRPr="002F7EBB">
          <w:rPr>
            <w:rStyle w:val="Hyperlink"/>
            <w:rFonts w:ascii="Verdana" w:hAnsi="Verdana"/>
            <w:sz w:val="16"/>
            <w:szCs w:val="16"/>
          </w:rPr>
          <w:t>70760</w:t>
        </w:r>
      </w:hyperlink>
      <w:r w:rsidRPr="00434FE9">
        <w:rPr>
          <w:rFonts w:ascii="Verdana" w:hAnsi="Verdana"/>
          <w:sz w:val="16"/>
          <w:szCs w:val="16"/>
        </w:rPr>
        <w:t>).</w:t>
      </w:r>
    </w:p>
  </w:footnote>
  <w:footnote w:id="2">
    <w:p w14:paraId="6E4D9D54" w14:textId="77777777" w:rsidR="00091F81" w:rsidRPr="00434FE9" w:rsidRDefault="00091F81" w:rsidP="002F7EBB">
      <w:pPr>
        <w:rPr>
          <w:rFonts w:ascii="Verdana" w:hAnsi="Verdana"/>
          <w:sz w:val="16"/>
          <w:szCs w:val="16"/>
        </w:rPr>
      </w:pPr>
      <w:r w:rsidRPr="00434FE9">
        <w:rPr>
          <w:rStyle w:val="Voetnootmarkering"/>
          <w:rFonts w:ascii="Verdana" w:hAnsi="Verdana"/>
          <w:sz w:val="16"/>
          <w:szCs w:val="16"/>
        </w:rPr>
        <w:footnoteRef/>
      </w:r>
      <w:r w:rsidRPr="00434FE9">
        <w:rPr>
          <w:rFonts w:ascii="Verdana" w:hAnsi="Verdana"/>
          <w:sz w:val="16"/>
          <w:szCs w:val="16"/>
        </w:rPr>
        <w:t xml:space="preserve"> Toezichtkader CEA voor het beoordelen van de theoretische accountantsopleidingen (Staatscourant </w:t>
      </w:r>
      <w:hyperlink r:id="rId2" w:history="1">
        <w:r w:rsidRPr="002F7EBB">
          <w:rPr>
            <w:rStyle w:val="Hyperlink"/>
            <w:rFonts w:ascii="Verdana" w:hAnsi="Verdana"/>
            <w:sz w:val="16"/>
            <w:szCs w:val="16"/>
          </w:rPr>
          <w:t>70760</w:t>
        </w:r>
      </w:hyperlink>
      <w:r w:rsidRPr="00434FE9">
        <w:rPr>
          <w:rFonts w:ascii="Verdana" w:hAnsi="Verdana"/>
          <w:sz w:val="16"/>
          <w:szCs w:val="16"/>
        </w:rPr>
        <w:t>).</w:t>
      </w:r>
    </w:p>
  </w:footnote>
  <w:footnote w:id="3">
    <w:p w14:paraId="16C371AC" w14:textId="3058F556" w:rsidR="00E677D8" w:rsidRPr="002C653A" w:rsidRDefault="00E677D8" w:rsidP="00E677D8">
      <w:pPr>
        <w:pStyle w:val="Voetnoottekst"/>
        <w:rPr>
          <w:rFonts w:ascii="Verdana" w:hAnsi="Verdana"/>
          <w:sz w:val="16"/>
          <w:szCs w:val="16"/>
        </w:rPr>
      </w:pPr>
      <w:r w:rsidRPr="002C653A">
        <w:rPr>
          <w:rStyle w:val="Voetnootmarkering"/>
          <w:rFonts w:ascii="Verdana" w:hAnsi="Verdana"/>
          <w:sz w:val="16"/>
          <w:szCs w:val="16"/>
        </w:rPr>
        <w:footnoteRef/>
      </w:r>
      <w:r w:rsidRPr="002C653A">
        <w:rPr>
          <w:rFonts w:ascii="Verdana" w:hAnsi="Verdana"/>
          <w:sz w:val="16"/>
          <w:szCs w:val="16"/>
        </w:rPr>
        <w:t xml:space="preserve"> Let op, wanneer de organisatie wijzigt door een fusie of overname dient er een nieuwe aanvraag tot aanwijzing te worden ingediend. De huidige aanwijzing is namelijk niet overdraagbaar (artikel 7, lid 6, Beleidsregels aanwijzen en toezicht accountantsopleidingen).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13641"/>
    <w:multiLevelType w:val="hybridMultilevel"/>
    <w:tmpl w:val="76900A72"/>
    <w:lvl w:ilvl="0" w:tplc="1B14165C">
      <w:start w:val="8"/>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4B3886"/>
    <w:multiLevelType w:val="hybridMultilevel"/>
    <w:tmpl w:val="FA66A12A"/>
    <w:lvl w:ilvl="0" w:tplc="04130015">
      <w:start w:val="1"/>
      <w:numFmt w:val="upperLetter"/>
      <w:lvlText w:val="%1."/>
      <w:lvlJc w:val="left"/>
      <w:pPr>
        <w:ind w:left="927"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E22B34"/>
    <w:multiLevelType w:val="hybridMultilevel"/>
    <w:tmpl w:val="B1D25C3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E3B7E"/>
    <w:multiLevelType w:val="hybridMultilevel"/>
    <w:tmpl w:val="C964C048"/>
    <w:lvl w:ilvl="0" w:tplc="1D7097C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68F7E77"/>
    <w:multiLevelType w:val="hybridMultilevel"/>
    <w:tmpl w:val="FADECDB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343471A"/>
    <w:multiLevelType w:val="hybridMultilevel"/>
    <w:tmpl w:val="C58C1EC0"/>
    <w:lvl w:ilvl="0" w:tplc="D38ACBDC">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48F02F7"/>
    <w:multiLevelType w:val="hybridMultilevel"/>
    <w:tmpl w:val="BDBC88B0"/>
    <w:lvl w:ilvl="0" w:tplc="CFF0A116">
      <w:start w:val="7"/>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BE293A"/>
    <w:multiLevelType w:val="hybridMultilevel"/>
    <w:tmpl w:val="BF00E3B0"/>
    <w:lvl w:ilvl="0" w:tplc="B4721546">
      <w:start w:val="9"/>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976F52"/>
    <w:multiLevelType w:val="multilevel"/>
    <w:tmpl w:val="7502515A"/>
    <w:lvl w:ilvl="0">
      <w:start w:val="1"/>
      <w:numFmt w:val="bullet"/>
      <w:lvlRestart w:val="0"/>
      <w:pStyle w:val="BulletedList1"/>
      <w:lvlText w:val=""/>
      <w:lvlJc w:val="left"/>
      <w:pPr>
        <w:tabs>
          <w:tab w:val="num" w:pos="584"/>
        </w:tabs>
        <w:ind w:left="584" w:hanging="357"/>
      </w:pPr>
      <w:rPr>
        <w:rFonts w:ascii="Wingdings" w:hAnsi="Wingdings" w:hint="default"/>
        <w:color w:val="auto"/>
        <w:sz w:val="18"/>
      </w:rPr>
    </w:lvl>
    <w:lvl w:ilvl="1">
      <w:start w:val="1"/>
      <w:numFmt w:val="bullet"/>
      <w:lvlRestart w:val="0"/>
      <w:pStyle w:val="BulletedList2"/>
      <w:lvlText w:val=""/>
      <w:lvlJc w:val="left"/>
      <w:pPr>
        <w:tabs>
          <w:tab w:val="num" w:pos="947"/>
        </w:tabs>
        <w:ind w:left="947" w:hanging="363"/>
      </w:pPr>
      <w:rPr>
        <w:rFonts w:ascii="Wingdings" w:hAnsi="Wingdings" w:hint="default"/>
        <w:color w:val="auto"/>
        <w:sz w:val="18"/>
      </w:rPr>
    </w:lvl>
    <w:lvl w:ilvl="2">
      <w:start w:val="1"/>
      <w:numFmt w:val="bullet"/>
      <w:lvlRestart w:val="0"/>
      <w:pStyle w:val="BulletedList3"/>
      <w:lvlText w:val=""/>
      <w:lvlJc w:val="left"/>
      <w:pPr>
        <w:tabs>
          <w:tab w:val="num" w:pos="1304"/>
        </w:tabs>
        <w:ind w:left="1304" w:hanging="357"/>
      </w:pPr>
      <w:rPr>
        <w:rFonts w:ascii="Wingdings" w:hAnsi="Wingdings" w:hint="default"/>
        <w:color w:val="auto"/>
        <w:sz w:val="18"/>
      </w:rPr>
    </w:lvl>
    <w:lvl w:ilvl="3">
      <w:start w:val="1"/>
      <w:numFmt w:val="bullet"/>
      <w:lvlRestart w:val="0"/>
      <w:pStyle w:val="BulletedList4"/>
      <w:lvlText w:val=""/>
      <w:lvlJc w:val="left"/>
      <w:pPr>
        <w:tabs>
          <w:tab w:val="num" w:pos="1667"/>
        </w:tabs>
        <w:ind w:left="1667" w:hanging="363"/>
      </w:pPr>
      <w:rPr>
        <w:rFonts w:ascii="Wingdings" w:hAnsi="Wingdings" w:hint="default"/>
        <w:color w:val="auto"/>
        <w:sz w:val="18"/>
      </w:rPr>
    </w:lvl>
    <w:lvl w:ilvl="4">
      <w:start w:val="1"/>
      <w:numFmt w:val="bullet"/>
      <w:lvlRestart w:val="0"/>
      <w:pStyle w:val="BulletedList5"/>
      <w:lvlText w:val=""/>
      <w:lvlJc w:val="left"/>
      <w:pPr>
        <w:tabs>
          <w:tab w:val="num" w:pos="2024"/>
        </w:tabs>
        <w:ind w:left="2024" w:hanging="357"/>
      </w:pPr>
      <w:rPr>
        <w:rFonts w:ascii="Wingdings" w:hAnsi="Wingdings" w:hint="default"/>
        <w:color w:val="auto"/>
        <w:sz w:val="18"/>
      </w:rPr>
    </w:lvl>
    <w:lvl w:ilvl="5">
      <w:start w:val="1"/>
      <w:numFmt w:val="bullet"/>
      <w:lvlRestart w:val="0"/>
      <w:pStyle w:val="BulletedList6"/>
      <w:lvlText w:val=""/>
      <w:lvlJc w:val="left"/>
      <w:pPr>
        <w:tabs>
          <w:tab w:val="num" w:pos="2387"/>
        </w:tabs>
        <w:ind w:left="2387" w:hanging="363"/>
      </w:pPr>
      <w:rPr>
        <w:rFonts w:ascii="Wingdings" w:hAnsi="Wingdings" w:hint="default"/>
        <w:color w:val="auto"/>
        <w:sz w:val="18"/>
      </w:rPr>
    </w:lvl>
    <w:lvl w:ilvl="6">
      <w:start w:val="1"/>
      <w:numFmt w:val="bullet"/>
      <w:lvlRestart w:val="0"/>
      <w:lvlText w:val=""/>
      <w:lvlJc w:val="left"/>
      <w:pPr>
        <w:tabs>
          <w:tab w:val="num" w:pos="2744"/>
        </w:tabs>
        <w:ind w:left="2744" w:hanging="357"/>
      </w:pPr>
      <w:rPr>
        <w:rFonts w:ascii="Wingdings" w:hAnsi="Wingdings" w:hint="default"/>
        <w:color w:val="auto"/>
        <w:sz w:val="18"/>
      </w:rPr>
    </w:lvl>
    <w:lvl w:ilvl="7">
      <w:start w:val="1"/>
      <w:numFmt w:val="bullet"/>
      <w:lvlRestart w:val="0"/>
      <w:lvlText w:val=""/>
      <w:lvlJc w:val="left"/>
      <w:pPr>
        <w:tabs>
          <w:tab w:val="num" w:pos="3107"/>
        </w:tabs>
        <w:ind w:left="3107" w:hanging="363"/>
      </w:pPr>
      <w:rPr>
        <w:rFonts w:ascii="Wingdings" w:hAnsi="Wingdings" w:hint="default"/>
        <w:color w:val="auto"/>
        <w:sz w:val="18"/>
      </w:rPr>
    </w:lvl>
    <w:lvl w:ilvl="8">
      <w:start w:val="1"/>
      <w:numFmt w:val="bullet"/>
      <w:lvlRestart w:val="0"/>
      <w:lvlText w:val=""/>
      <w:lvlJc w:val="left"/>
      <w:pPr>
        <w:tabs>
          <w:tab w:val="num" w:pos="3464"/>
        </w:tabs>
        <w:ind w:left="3464" w:hanging="357"/>
      </w:pPr>
      <w:rPr>
        <w:rFonts w:ascii="Wingdings" w:hAnsi="Wingdings" w:hint="default"/>
        <w:color w:val="auto"/>
        <w:sz w:val="18"/>
      </w:rPr>
    </w:lvl>
  </w:abstractNum>
  <w:abstractNum w:abstractNumId="9" w15:restartNumberingAfterBreak="0">
    <w:nsid w:val="483D04C4"/>
    <w:multiLevelType w:val="hybridMultilevel"/>
    <w:tmpl w:val="0F10306E"/>
    <w:lvl w:ilvl="0" w:tplc="65BC391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218330A"/>
    <w:multiLevelType w:val="hybridMultilevel"/>
    <w:tmpl w:val="B484B42E"/>
    <w:lvl w:ilvl="0" w:tplc="B044C82E">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24857AC"/>
    <w:multiLevelType w:val="hybridMultilevel"/>
    <w:tmpl w:val="3828DC88"/>
    <w:lvl w:ilvl="0" w:tplc="37F0669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F2C5EC0"/>
    <w:multiLevelType w:val="hybridMultilevel"/>
    <w:tmpl w:val="EAECF8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14975B4"/>
    <w:multiLevelType w:val="hybridMultilevel"/>
    <w:tmpl w:val="D05047E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1BF3019"/>
    <w:multiLevelType w:val="hybridMultilevel"/>
    <w:tmpl w:val="D1727F70"/>
    <w:lvl w:ilvl="0" w:tplc="5A76B532">
      <w:start w:val="4"/>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E0B71CA"/>
    <w:multiLevelType w:val="hybridMultilevel"/>
    <w:tmpl w:val="874CD0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393125E"/>
    <w:multiLevelType w:val="hybridMultilevel"/>
    <w:tmpl w:val="6C380304"/>
    <w:lvl w:ilvl="0" w:tplc="892AB320">
      <w:start w:val="1"/>
      <w:numFmt w:val="lowerLetter"/>
      <w:lvlText w:val="%1."/>
      <w:lvlJc w:val="left"/>
      <w:pPr>
        <w:ind w:left="720" w:hanging="360"/>
      </w:pPr>
      <w:rPr>
        <w:rFonts w:ascii="Verdana" w:eastAsia="Calibri" w:hAnsi="Verdana" w:cs="Times New Roman"/>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9EC2771"/>
    <w:multiLevelType w:val="hybridMultilevel"/>
    <w:tmpl w:val="605ABC80"/>
    <w:lvl w:ilvl="0" w:tplc="C0588CAA">
      <w:start w:val="4"/>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10"/>
  </w:num>
  <w:num w:numId="5">
    <w:abstractNumId w:val="17"/>
  </w:num>
  <w:num w:numId="6">
    <w:abstractNumId w:val="3"/>
  </w:num>
  <w:num w:numId="7">
    <w:abstractNumId w:val="12"/>
  </w:num>
  <w:num w:numId="8">
    <w:abstractNumId w:val="6"/>
  </w:num>
  <w:num w:numId="9">
    <w:abstractNumId w:val="0"/>
  </w:num>
  <w:num w:numId="10">
    <w:abstractNumId w:val="15"/>
  </w:num>
  <w:num w:numId="11">
    <w:abstractNumId w:val="7"/>
  </w:num>
  <w:num w:numId="12">
    <w:abstractNumId w:val="8"/>
  </w:num>
  <w:num w:numId="13">
    <w:abstractNumId w:val="4"/>
  </w:num>
  <w:num w:numId="14">
    <w:abstractNumId w:val="11"/>
  </w:num>
  <w:num w:numId="15">
    <w:abstractNumId w:val="9"/>
  </w:num>
  <w:num w:numId="16">
    <w:abstractNumId w:val="16"/>
  </w:num>
  <w:num w:numId="17">
    <w:abstractNumId w:val="5"/>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vNMQUGnuWzoPg6CAkqI8g33P5zwH0CEak/zxinkpE2iMlQoC67vq9BCIT3XJuKOWyZ5f5gbCd4naLxgOv9aGg==" w:salt="cdWIUuw7oH6UnyjnURTnpA=="/>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C39FC"/>
    <w:rsid w:val="000046EF"/>
    <w:rsid w:val="00004D19"/>
    <w:rsid w:val="00007C19"/>
    <w:rsid w:val="0001468B"/>
    <w:rsid w:val="00015278"/>
    <w:rsid w:val="000168F3"/>
    <w:rsid w:val="00017526"/>
    <w:rsid w:val="00021255"/>
    <w:rsid w:val="00021ADA"/>
    <w:rsid w:val="00021F92"/>
    <w:rsid w:val="00022417"/>
    <w:rsid w:val="0002249C"/>
    <w:rsid w:val="000276C9"/>
    <w:rsid w:val="00031831"/>
    <w:rsid w:val="000324EA"/>
    <w:rsid w:val="00033BC3"/>
    <w:rsid w:val="000341C6"/>
    <w:rsid w:val="00035660"/>
    <w:rsid w:val="00036027"/>
    <w:rsid w:val="00037692"/>
    <w:rsid w:val="00037E5D"/>
    <w:rsid w:val="00043360"/>
    <w:rsid w:val="00044B38"/>
    <w:rsid w:val="00046277"/>
    <w:rsid w:val="000462FB"/>
    <w:rsid w:val="0004760E"/>
    <w:rsid w:val="00052538"/>
    <w:rsid w:val="00053C32"/>
    <w:rsid w:val="00057050"/>
    <w:rsid w:val="00057BCE"/>
    <w:rsid w:val="00061DD3"/>
    <w:rsid w:val="0006258C"/>
    <w:rsid w:val="000640ED"/>
    <w:rsid w:val="00064A44"/>
    <w:rsid w:val="00066B02"/>
    <w:rsid w:val="000708AB"/>
    <w:rsid w:val="000709ED"/>
    <w:rsid w:val="0007175D"/>
    <w:rsid w:val="0007289A"/>
    <w:rsid w:val="00072CAB"/>
    <w:rsid w:val="00073496"/>
    <w:rsid w:val="00075ED5"/>
    <w:rsid w:val="000801CF"/>
    <w:rsid w:val="000875F1"/>
    <w:rsid w:val="0008783A"/>
    <w:rsid w:val="00091269"/>
    <w:rsid w:val="00091947"/>
    <w:rsid w:val="00091F81"/>
    <w:rsid w:val="00094D6D"/>
    <w:rsid w:val="000959DE"/>
    <w:rsid w:val="00096ED8"/>
    <w:rsid w:val="000A2C49"/>
    <w:rsid w:val="000A56BD"/>
    <w:rsid w:val="000A5B6E"/>
    <w:rsid w:val="000B0526"/>
    <w:rsid w:val="000B16AD"/>
    <w:rsid w:val="000B3D8B"/>
    <w:rsid w:val="000B4B75"/>
    <w:rsid w:val="000B4B86"/>
    <w:rsid w:val="000B569D"/>
    <w:rsid w:val="000C1AE9"/>
    <w:rsid w:val="000C41BB"/>
    <w:rsid w:val="000C5D44"/>
    <w:rsid w:val="000D0214"/>
    <w:rsid w:val="000D184F"/>
    <w:rsid w:val="000D3325"/>
    <w:rsid w:val="000D395B"/>
    <w:rsid w:val="000D4F64"/>
    <w:rsid w:val="000D5605"/>
    <w:rsid w:val="000D62B4"/>
    <w:rsid w:val="000D6C7B"/>
    <w:rsid w:val="000D7DD4"/>
    <w:rsid w:val="000E0658"/>
    <w:rsid w:val="000E1E40"/>
    <w:rsid w:val="000E4CEF"/>
    <w:rsid w:val="000F028C"/>
    <w:rsid w:val="000F06AB"/>
    <w:rsid w:val="000F08A7"/>
    <w:rsid w:val="000F39C7"/>
    <w:rsid w:val="000F71D5"/>
    <w:rsid w:val="00100A5B"/>
    <w:rsid w:val="00102985"/>
    <w:rsid w:val="00103657"/>
    <w:rsid w:val="0010600B"/>
    <w:rsid w:val="00112F20"/>
    <w:rsid w:val="00122283"/>
    <w:rsid w:val="001223A8"/>
    <w:rsid w:val="001235ED"/>
    <w:rsid w:val="00123F39"/>
    <w:rsid w:val="00124885"/>
    <w:rsid w:val="00124DFA"/>
    <w:rsid w:val="00125046"/>
    <w:rsid w:val="0012564C"/>
    <w:rsid w:val="00125F15"/>
    <w:rsid w:val="0012733F"/>
    <w:rsid w:val="0013212A"/>
    <w:rsid w:val="00135202"/>
    <w:rsid w:val="00135355"/>
    <w:rsid w:val="00135770"/>
    <w:rsid w:val="001378B3"/>
    <w:rsid w:val="00141D39"/>
    <w:rsid w:val="001427C4"/>
    <w:rsid w:val="00142883"/>
    <w:rsid w:val="001435DC"/>
    <w:rsid w:val="001461CA"/>
    <w:rsid w:val="00146674"/>
    <w:rsid w:val="0014674B"/>
    <w:rsid w:val="00147674"/>
    <w:rsid w:val="0015016E"/>
    <w:rsid w:val="0015124A"/>
    <w:rsid w:val="001572FA"/>
    <w:rsid w:val="001618A5"/>
    <w:rsid w:val="001745C9"/>
    <w:rsid w:val="00175BFD"/>
    <w:rsid w:val="001767AB"/>
    <w:rsid w:val="0018019D"/>
    <w:rsid w:val="00186DBC"/>
    <w:rsid w:val="00194EFF"/>
    <w:rsid w:val="001973C6"/>
    <w:rsid w:val="001A136E"/>
    <w:rsid w:val="001A27B9"/>
    <w:rsid w:val="001A4DBF"/>
    <w:rsid w:val="001A5B21"/>
    <w:rsid w:val="001B2ACC"/>
    <w:rsid w:val="001B426D"/>
    <w:rsid w:val="001B58EB"/>
    <w:rsid w:val="001B796A"/>
    <w:rsid w:val="001B7CE1"/>
    <w:rsid w:val="001B7D14"/>
    <w:rsid w:val="001C0D15"/>
    <w:rsid w:val="001C3EBB"/>
    <w:rsid w:val="001C5420"/>
    <w:rsid w:val="001C6E8D"/>
    <w:rsid w:val="001C7A3A"/>
    <w:rsid w:val="001D1917"/>
    <w:rsid w:val="001D36AB"/>
    <w:rsid w:val="001D4745"/>
    <w:rsid w:val="001D5369"/>
    <w:rsid w:val="001D7E5E"/>
    <w:rsid w:val="001E070B"/>
    <w:rsid w:val="001E1B36"/>
    <w:rsid w:val="001E345C"/>
    <w:rsid w:val="001E3530"/>
    <w:rsid w:val="001E54A1"/>
    <w:rsid w:val="001E69DD"/>
    <w:rsid w:val="001F1442"/>
    <w:rsid w:val="001F30AB"/>
    <w:rsid w:val="001F4D6A"/>
    <w:rsid w:val="001F70DC"/>
    <w:rsid w:val="00207EEB"/>
    <w:rsid w:val="00211CBE"/>
    <w:rsid w:val="00212997"/>
    <w:rsid w:val="00213C93"/>
    <w:rsid w:val="00214FCC"/>
    <w:rsid w:val="002172FA"/>
    <w:rsid w:val="00217385"/>
    <w:rsid w:val="00221A93"/>
    <w:rsid w:val="00221C53"/>
    <w:rsid w:val="0022275B"/>
    <w:rsid w:val="00224355"/>
    <w:rsid w:val="00224748"/>
    <w:rsid w:val="002269F9"/>
    <w:rsid w:val="00227390"/>
    <w:rsid w:val="002274C0"/>
    <w:rsid w:val="002329FE"/>
    <w:rsid w:val="0023436A"/>
    <w:rsid w:val="00235B49"/>
    <w:rsid w:val="00243360"/>
    <w:rsid w:val="00245452"/>
    <w:rsid w:val="0024560E"/>
    <w:rsid w:val="00245EC2"/>
    <w:rsid w:val="00250A6B"/>
    <w:rsid w:val="0025536E"/>
    <w:rsid w:val="0025555C"/>
    <w:rsid w:val="00255F4F"/>
    <w:rsid w:val="00256F9F"/>
    <w:rsid w:val="002570A7"/>
    <w:rsid w:val="00257F3D"/>
    <w:rsid w:val="0026110A"/>
    <w:rsid w:val="0026371F"/>
    <w:rsid w:val="002665BB"/>
    <w:rsid w:val="00270DA7"/>
    <w:rsid w:val="0027344B"/>
    <w:rsid w:val="00274375"/>
    <w:rsid w:val="00274571"/>
    <w:rsid w:val="00280133"/>
    <w:rsid w:val="00280D79"/>
    <w:rsid w:val="00282AB5"/>
    <w:rsid w:val="00293B8E"/>
    <w:rsid w:val="00294F21"/>
    <w:rsid w:val="00295486"/>
    <w:rsid w:val="00295928"/>
    <w:rsid w:val="00295C97"/>
    <w:rsid w:val="0029648D"/>
    <w:rsid w:val="002A3ADE"/>
    <w:rsid w:val="002A6C3A"/>
    <w:rsid w:val="002A79BB"/>
    <w:rsid w:val="002B3BE9"/>
    <w:rsid w:val="002B530C"/>
    <w:rsid w:val="002B61D7"/>
    <w:rsid w:val="002B65F2"/>
    <w:rsid w:val="002B7348"/>
    <w:rsid w:val="002B7F5C"/>
    <w:rsid w:val="002C1556"/>
    <w:rsid w:val="002C1B0B"/>
    <w:rsid w:val="002C6457"/>
    <w:rsid w:val="002C653A"/>
    <w:rsid w:val="002C6A8E"/>
    <w:rsid w:val="002C7A24"/>
    <w:rsid w:val="002D1796"/>
    <w:rsid w:val="002D5D5F"/>
    <w:rsid w:val="002E0EEF"/>
    <w:rsid w:val="002E11F7"/>
    <w:rsid w:val="002E291E"/>
    <w:rsid w:val="002E3408"/>
    <w:rsid w:val="002E3FCA"/>
    <w:rsid w:val="002E6D1C"/>
    <w:rsid w:val="002E7140"/>
    <w:rsid w:val="002F0590"/>
    <w:rsid w:val="002F4295"/>
    <w:rsid w:val="002F4840"/>
    <w:rsid w:val="002F4871"/>
    <w:rsid w:val="002F7EBB"/>
    <w:rsid w:val="00303B63"/>
    <w:rsid w:val="0031173D"/>
    <w:rsid w:val="00311821"/>
    <w:rsid w:val="0031459F"/>
    <w:rsid w:val="00314717"/>
    <w:rsid w:val="00314A8A"/>
    <w:rsid w:val="00317A54"/>
    <w:rsid w:val="00321A16"/>
    <w:rsid w:val="00322857"/>
    <w:rsid w:val="00323599"/>
    <w:rsid w:val="0032373F"/>
    <w:rsid w:val="00324275"/>
    <w:rsid w:val="003244C9"/>
    <w:rsid w:val="003253B1"/>
    <w:rsid w:val="003276AD"/>
    <w:rsid w:val="00331C6E"/>
    <w:rsid w:val="00332119"/>
    <w:rsid w:val="00336A1E"/>
    <w:rsid w:val="0034159E"/>
    <w:rsid w:val="00344170"/>
    <w:rsid w:val="00344213"/>
    <w:rsid w:val="003458D7"/>
    <w:rsid w:val="00353501"/>
    <w:rsid w:val="00354C4E"/>
    <w:rsid w:val="0036027F"/>
    <w:rsid w:val="003606C6"/>
    <w:rsid w:val="00361C21"/>
    <w:rsid w:val="00361F06"/>
    <w:rsid w:val="00362F71"/>
    <w:rsid w:val="00364860"/>
    <w:rsid w:val="00364BBD"/>
    <w:rsid w:val="00366CC4"/>
    <w:rsid w:val="003716C3"/>
    <w:rsid w:val="00374518"/>
    <w:rsid w:val="003748D8"/>
    <w:rsid w:val="0037507F"/>
    <w:rsid w:val="00382011"/>
    <w:rsid w:val="00382A1A"/>
    <w:rsid w:val="0038441D"/>
    <w:rsid w:val="00385B48"/>
    <w:rsid w:val="00387591"/>
    <w:rsid w:val="00387658"/>
    <w:rsid w:val="00390137"/>
    <w:rsid w:val="00393197"/>
    <w:rsid w:val="003938FF"/>
    <w:rsid w:val="00394642"/>
    <w:rsid w:val="00396AD5"/>
    <w:rsid w:val="0039733A"/>
    <w:rsid w:val="00397410"/>
    <w:rsid w:val="003A4272"/>
    <w:rsid w:val="003A6147"/>
    <w:rsid w:val="003A66EE"/>
    <w:rsid w:val="003B27F1"/>
    <w:rsid w:val="003B301F"/>
    <w:rsid w:val="003B4AD6"/>
    <w:rsid w:val="003B5255"/>
    <w:rsid w:val="003B6FC4"/>
    <w:rsid w:val="003B7298"/>
    <w:rsid w:val="003C06CE"/>
    <w:rsid w:val="003C1456"/>
    <w:rsid w:val="003C1C78"/>
    <w:rsid w:val="003C4CCD"/>
    <w:rsid w:val="003C678C"/>
    <w:rsid w:val="003D0368"/>
    <w:rsid w:val="003D65EF"/>
    <w:rsid w:val="003D7841"/>
    <w:rsid w:val="003D7FAE"/>
    <w:rsid w:val="003E1522"/>
    <w:rsid w:val="003E205E"/>
    <w:rsid w:val="003E489C"/>
    <w:rsid w:val="003F05EC"/>
    <w:rsid w:val="003F6F4D"/>
    <w:rsid w:val="003F7D9E"/>
    <w:rsid w:val="00400FA2"/>
    <w:rsid w:val="004040E4"/>
    <w:rsid w:val="00404378"/>
    <w:rsid w:val="00407923"/>
    <w:rsid w:val="004114F4"/>
    <w:rsid w:val="00411966"/>
    <w:rsid w:val="00422B8B"/>
    <w:rsid w:val="00422BC4"/>
    <w:rsid w:val="00427BC3"/>
    <w:rsid w:val="004311D0"/>
    <w:rsid w:val="004311D4"/>
    <w:rsid w:val="004345C7"/>
    <w:rsid w:val="0043512D"/>
    <w:rsid w:val="00435C11"/>
    <w:rsid w:val="00437BBA"/>
    <w:rsid w:val="00437FF0"/>
    <w:rsid w:val="00440BED"/>
    <w:rsid w:val="00442F14"/>
    <w:rsid w:val="00455399"/>
    <w:rsid w:val="00456E67"/>
    <w:rsid w:val="00456F17"/>
    <w:rsid w:val="00463563"/>
    <w:rsid w:val="004639DF"/>
    <w:rsid w:val="00463A6E"/>
    <w:rsid w:val="004649F7"/>
    <w:rsid w:val="0046690B"/>
    <w:rsid w:val="0047127C"/>
    <w:rsid w:val="0047314B"/>
    <w:rsid w:val="00473276"/>
    <w:rsid w:val="00473A91"/>
    <w:rsid w:val="00473B16"/>
    <w:rsid w:val="004838BB"/>
    <w:rsid w:val="0048441E"/>
    <w:rsid w:val="0048683B"/>
    <w:rsid w:val="00492B0B"/>
    <w:rsid w:val="0049301B"/>
    <w:rsid w:val="00494B20"/>
    <w:rsid w:val="00496400"/>
    <w:rsid w:val="00496EF7"/>
    <w:rsid w:val="004A2B47"/>
    <w:rsid w:val="004A399C"/>
    <w:rsid w:val="004A3B71"/>
    <w:rsid w:val="004A3CE0"/>
    <w:rsid w:val="004A4B7D"/>
    <w:rsid w:val="004A7B43"/>
    <w:rsid w:val="004B2DCF"/>
    <w:rsid w:val="004B4C86"/>
    <w:rsid w:val="004B5872"/>
    <w:rsid w:val="004C04B2"/>
    <w:rsid w:val="004C1607"/>
    <w:rsid w:val="004C384E"/>
    <w:rsid w:val="004C58DA"/>
    <w:rsid w:val="004D03B7"/>
    <w:rsid w:val="004D14D9"/>
    <w:rsid w:val="004D55F8"/>
    <w:rsid w:val="004D73CD"/>
    <w:rsid w:val="004E0E67"/>
    <w:rsid w:val="004E2C70"/>
    <w:rsid w:val="004E592F"/>
    <w:rsid w:val="004E61A3"/>
    <w:rsid w:val="004E6755"/>
    <w:rsid w:val="004F2882"/>
    <w:rsid w:val="004F5440"/>
    <w:rsid w:val="004F6F74"/>
    <w:rsid w:val="004F77F7"/>
    <w:rsid w:val="004F799E"/>
    <w:rsid w:val="005001B8"/>
    <w:rsid w:val="0050515E"/>
    <w:rsid w:val="0050718B"/>
    <w:rsid w:val="005121A5"/>
    <w:rsid w:val="005127B7"/>
    <w:rsid w:val="00513509"/>
    <w:rsid w:val="005174CA"/>
    <w:rsid w:val="005216A4"/>
    <w:rsid w:val="005240C0"/>
    <w:rsid w:val="005242EB"/>
    <w:rsid w:val="0052523C"/>
    <w:rsid w:val="00525AC3"/>
    <w:rsid w:val="00530F2B"/>
    <w:rsid w:val="00532F9E"/>
    <w:rsid w:val="00535D06"/>
    <w:rsid w:val="00542507"/>
    <w:rsid w:val="00544B42"/>
    <w:rsid w:val="00545DDF"/>
    <w:rsid w:val="005478A2"/>
    <w:rsid w:val="00551389"/>
    <w:rsid w:val="0055192E"/>
    <w:rsid w:val="00552A12"/>
    <w:rsid w:val="005542B3"/>
    <w:rsid w:val="0055695B"/>
    <w:rsid w:val="0056076C"/>
    <w:rsid w:val="005627C9"/>
    <w:rsid w:val="00563371"/>
    <w:rsid w:val="00564EA7"/>
    <w:rsid w:val="00564FA9"/>
    <w:rsid w:val="00566955"/>
    <w:rsid w:val="00571C38"/>
    <w:rsid w:val="00572BC4"/>
    <w:rsid w:val="005807E3"/>
    <w:rsid w:val="00581C1C"/>
    <w:rsid w:val="00582A4D"/>
    <w:rsid w:val="00582AD7"/>
    <w:rsid w:val="005851CE"/>
    <w:rsid w:val="00585615"/>
    <w:rsid w:val="00587B88"/>
    <w:rsid w:val="005938A2"/>
    <w:rsid w:val="005952AD"/>
    <w:rsid w:val="00595583"/>
    <w:rsid w:val="00596702"/>
    <w:rsid w:val="005A58D1"/>
    <w:rsid w:val="005A7500"/>
    <w:rsid w:val="005B12C6"/>
    <w:rsid w:val="005B5010"/>
    <w:rsid w:val="005B5AB3"/>
    <w:rsid w:val="005C2AC5"/>
    <w:rsid w:val="005C4053"/>
    <w:rsid w:val="005D259F"/>
    <w:rsid w:val="005D331B"/>
    <w:rsid w:val="005D39A8"/>
    <w:rsid w:val="005D3FA0"/>
    <w:rsid w:val="005D47EF"/>
    <w:rsid w:val="005D4AE0"/>
    <w:rsid w:val="005D4F61"/>
    <w:rsid w:val="005D77EA"/>
    <w:rsid w:val="005D782E"/>
    <w:rsid w:val="005E1940"/>
    <w:rsid w:val="005E2B67"/>
    <w:rsid w:val="005E3955"/>
    <w:rsid w:val="005E4A2B"/>
    <w:rsid w:val="005F4245"/>
    <w:rsid w:val="005F46E4"/>
    <w:rsid w:val="005F5A31"/>
    <w:rsid w:val="005F63D1"/>
    <w:rsid w:val="00601E98"/>
    <w:rsid w:val="00614746"/>
    <w:rsid w:val="00616795"/>
    <w:rsid w:val="00624B59"/>
    <w:rsid w:val="00626C37"/>
    <w:rsid w:val="00627503"/>
    <w:rsid w:val="00627FCD"/>
    <w:rsid w:val="0063154B"/>
    <w:rsid w:val="00631A0E"/>
    <w:rsid w:val="00632A91"/>
    <w:rsid w:val="00634758"/>
    <w:rsid w:val="00634CB1"/>
    <w:rsid w:val="00634E3A"/>
    <w:rsid w:val="006354DC"/>
    <w:rsid w:val="006357CF"/>
    <w:rsid w:val="006367B2"/>
    <w:rsid w:val="00641EF2"/>
    <w:rsid w:val="00642B01"/>
    <w:rsid w:val="00642B05"/>
    <w:rsid w:val="006439B0"/>
    <w:rsid w:val="0064478F"/>
    <w:rsid w:val="00644FA3"/>
    <w:rsid w:val="00650610"/>
    <w:rsid w:val="0065076C"/>
    <w:rsid w:val="00651A30"/>
    <w:rsid w:val="00651FFD"/>
    <w:rsid w:val="006521AD"/>
    <w:rsid w:val="00656323"/>
    <w:rsid w:val="006600C4"/>
    <w:rsid w:val="006627CE"/>
    <w:rsid w:val="0066348C"/>
    <w:rsid w:val="006639A0"/>
    <w:rsid w:val="00667400"/>
    <w:rsid w:val="00670AF8"/>
    <w:rsid w:val="006740CB"/>
    <w:rsid w:val="006754C4"/>
    <w:rsid w:val="00676C17"/>
    <w:rsid w:val="00681998"/>
    <w:rsid w:val="00682976"/>
    <w:rsid w:val="00682B33"/>
    <w:rsid w:val="006850E4"/>
    <w:rsid w:val="0068514B"/>
    <w:rsid w:val="00686896"/>
    <w:rsid w:val="00690A2C"/>
    <w:rsid w:val="0069134E"/>
    <w:rsid w:val="006923C5"/>
    <w:rsid w:val="0069257A"/>
    <w:rsid w:val="00695BF4"/>
    <w:rsid w:val="006A1DE0"/>
    <w:rsid w:val="006A1E96"/>
    <w:rsid w:val="006A21AB"/>
    <w:rsid w:val="006A235B"/>
    <w:rsid w:val="006A23C9"/>
    <w:rsid w:val="006A23D1"/>
    <w:rsid w:val="006A290B"/>
    <w:rsid w:val="006B1A42"/>
    <w:rsid w:val="006B242D"/>
    <w:rsid w:val="006B3E90"/>
    <w:rsid w:val="006B3EE1"/>
    <w:rsid w:val="006C1F07"/>
    <w:rsid w:val="006C269A"/>
    <w:rsid w:val="006C2732"/>
    <w:rsid w:val="006C36FD"/>
    <w:rsid w:val="006C7151"/>
    <w:rsid w:val="006C757F"/>
    <w:rsid w:val="006D0073"/>
    <w:rsid w:val="006D2316"/>
    <w:rsid w:val="006D3FB2"/>
    <w:rsid w:val="006D5EB7"/>
    <w:rsid w:val="006D7702"/>
    <w:rsid w:val="006D7DB6"/>
    <w:rsid w:val="006E0708"/>
    <w:rsid w:val="006E2D45"/>
    <w:rsid w:val="006E4820"/>
    <w:rsid w:val="006E5263"/>
    <w:rsid w:val="006E5772"/>
    <w:rsid w:val="006E5852"/>
    <w:rsid w:val="006E59D9"/>
    <w:rsid w:val="006E625E"/>
    <w:rsid w:val="006E65FE"/>
    <w:rsid w:val="006F07BD"/>
    <w:rsid w:val="006F1B6B"/>
    <w:rsid w:val="006F5B9A"/>
    <w:rsid w:val="006F652C"/>
    <w:rsid w:val="006F6BBE"/>
    <w:rsid w:val="00700F78"/>
    <w:rsid w:val="007031F6"/>
    <w:rsid w:val="0070358E"/>
    <w:rsid w:val="0070474F"/>
    <w:rsid w:val="0070520E"/>
    <w:rsid w:val="00707BE2"/>
    <w:rsid w:val="00707C59"/>
    <w:rsid w:val="0071078F"/>
    <w:rsid w:val="00710875"/>
    <w:rsid w:val="00711730"/>
    <w:rsid w:val="00712748"/>
    <w:rsid w:val="00713A0C"/>
    <w:rsid w:val="007143D4"/>
    <w:rsid w:val="007156D6"/>
    <w:rsid w:val="00716265"/>
    <w:rsid w:val="00716F91"/>
    <w:rsid w:val="00720832"/>
    <w:rsid w:val="00721E0D"/>
    <w:rsid w:val="0072245C"/>
    <w:rsid w:val="007268B0"/>
    <w:rsid w:val="00727B84"/>
    <w:rsid w:val="00727DA2"/>
    <w:rsid w:val="00730701"/>
    <w:rsid w:val="007316C7"/>
    <w:rsid w:val="007318AE"/>
    <w:rsid w:val="00733C49"/>
    <w:rsid w:val="007356C6"/>
    <w:rsid w:val="00740191"/>
    <w:rsid w:val="0074393E"/>
    <w:rsid w:val="00743D3A"/>
    <w:rsid w:val="00750A95"/>
    <w:rsid w:val="00751B8C"/>
    <w:rsid w:val="00754F04"/>
    <w:rsid w:val="00755773"/>
    <w:rsid w:val="00755E43"/>
    <w:rsid w:val="007610A7"/>
    <w:rsid w:val="007617C3"/>
    <w:rsid w:val="007625FD"/>
    <w:rsid w:val="007641B6"/>
    <w:rsid w:val="007650E5"/>
    <w:rsid w:val="00773082"/>
    <w:rsid w:val="00777BA7"/>
    <w:rsid w:val="00780664"/>
    <w:rsid w:val="00783220"/>
    <w:rsid w:val="00784FD0"/>
    <w:rsid w:val="00790608"/>
    <w:rsid w:val="00790D49"/>
    <w:rsid w:val="00791CD4"/>
    <w:rsid w:val="0079284D"/>
    <w:rsid w:val="00796C0A"/>
    <w:rsid w:val="00796E58"/>
    <w:rsid w:val="007A0FDE"/>
    <w:rsid w:val="007A2372"/>
    <w:rsid w:val="007A4032"/>
    <w:rsid w:val="007A68C2"/>
    <w:rsid w:val="007A6C26"/>
    <w:rsid w:val="007B0D28"/>
    <w:rsid w:val="007B494E"/>
    <w:rsid w:val="007B79BB"/>
    <w:rsid w:val="007C04D0"/>
    <w:rsid w:val="007C6849"/>
    <w:rsid w:val="007D1593"/>
    <w:rsid w:val="007D159B"/>
    <w:rsid w:val="007D17FB"/>
    <w:rsid w:val="007D1EF3"/>
    <w:rsid w:val="007D6C36"/>
    <w:rsid w:val="007E368A"/>
    <w:rsid w:val="007E43F7"/>
    <w:rsid w:val="007E6DD4"/>
    <w:rsid w:val="007E7F96"/>
    <w:rsid w:val="007F04B4"/>
    <w:rsid w:val="007F0FF3"/>
    <w:rsid w:val="007F6B8E"/>
    <w:rsid w:val="00801023"/>
    <w:rsid w:val="00803E65"/>
    <w:rsid w:val="00804475"/>
    <w:rsid w:val="00806197"/>
    <w:rsid w:val="00806540"/>
    <w:rsid w:val="008075C2"/>
    <w:rsid w:val="00810CDB"/>
    <w:rsid w:val="00810FDE"/>
    <w:rsid w:val="008114B2"/>
    <w:rsid w:val="00811A91"/>
    <w:rsid w:val="00813E8A"/>
    <w:rsid w:val="00814EA7"/>
    <w:rsid w:val="0081638E"/>
    <w:rsid w:val="008165D1"/>
    <w:rsid w:val="0081744A"/>
    <w:rsid w:val="0082138E"/>
    <w:rsid w:val="0082507F"/>
    <w:rsid w:val="00825BA9"/>
    <w:rsid w:val="0083064B"/>
    <w:rsid w:val="00833EDC"/>
    <w:rsid w:val="00833FD9"/>
    <w:rsid w:val="00835392"/>
    <w:rsid w:val="00836AB9"/>
    <w:rsid w:val="00836CB2"/>
    <w:rsid w:val="00840396"/>
    <w:rsid w:val="008450FC"/>
    <w:rsid w:val="00845BC3"/>
    <w:rsid w:val="008500FC"/>
    <w:rsid w:val="00861207"/>
    <w:rsid w:val="00861487"/>
    <w:rsid w:val="00870589"/>
    <w:rsid w:val="0087128B"/>
    <w:rsid w:val="0087142D"/>
    <w:rsid w:val="00871FB9"/>
    <w:rsid w:val="0087373C"/>
    <w:rsid w:val="00873EE5"/>
    <w:rsid w:val="008758B4"/>
    <w:rsid w:val="00876C0B"/>
    <w:rsid w:val="008772A4"/>
    <w:rsid w:val="00877773"/>
    <w:rsid w:val="008815CD"/>
    <w:rsid w:val="00881B0D"/>
    <w:rsid w:val="0088272B"/>
    <w:rsid w:val="00887C1F"/>
    <w:rsid w:val="00890059"/>
    <w:rsid w:val="00892124"/>
    <w:rsid w:val="00893158"/>
    <w:rsid w:val="00894906"/>
    <w:rsid w:val="00894954"/>
    <w:rsid w:val="00895748"/>
    <w:rsid w:val="008960B0"/>
    <w:rsid w:val="008969C3"/>
    <w:rsid w:val="00896B90"/>
    <w:rsid w:val="00896F27"/>
    <w:rsid w:val="008974BF"/>
    <w:rsid w:val="008A6CF9"/>
    <w:rsid w:val="008B0399"/>
    <w:rsid w:val="008B2C71"/>
    <w:rsid w:val="008B2DE4"/>
    <w:rsid w:val="008B3A1F"/>
    <w:rsid w:val="008C1A19"/>
    <w:rsid w:val="008D4E4E"/>
    <w:rsid w:val="008D69D5"/>
    <w:rsid w:val="008D6A01"/>
    <w:rsid w:val="008D769A"/>
    <w:rsid w:val="008E25FB"/>
    <w:rsid w:val="008E2F4D"/>
    <w:rsid w:val="008E33B0"/>
    <w:rsid w:val="008E3AFE"/>
    <w:rsid w:val="008E40BC"/>
    <w:rsid w:val="008E46A7"/>
    <w:rsid w:val="008E7570"/>
    <w:rsid w:val="008E7A84"/>
    <w:rsid w:val="008F430E"/>
    <w:rsid w:val="00900194"/>
    <w:rsid w:val="00900452"/>
    <w:rsid w:val="009010DB"/>
    <w:rsid w:val="00901808"/>
    <w:rsid w:val="00902305"/>
    <w:rsid w:val="00902D5E"/>
    <w:rsid w:val="00903A99"/>
    <w:rsid w:val="00905ED2"/>
    <w:rsid w:val="00906A15"/>
    <w:rsid w:val="00907031"/>
    <w:rsid w:val="009073E9"/>
    <w:rsid w:val="009076A1"/>
    <w:rsid w:val="00910B38"/>
    <w:rsid w:val="00911433"/>
    <w:rsid w:val="00912316"/>
    <w:rsid w:val="00912E39"/>
    <w:rsid w:val="00923CFB"/>
    <w:rsid w:val="00925325"/>
    <w:rsid w:val="009276DD"/>
    <w:rsid w:val="00927A21"/>
    <w:rsid w:val="00931AFA"/>
    <w:rsid w:val="00932000"/>
    <w:rsid w:val="00932032"/>
    <w:rsid w:val="00933268"/>
    <w:rsid w:val="009359B2"/>
    <w:rsid w:val="00937871"/>
    <w:rsid w:val="009420D6"/>
    <w:rsid w:val="0094325E"/>
    <w:rsid w:val="00943D82"/>
    <w:rsid w:val="009443AA"/>
    <w:rsid w:val="009443D9"/>
    <w:rsid w:val="0094550F"/>
    <w:rsid w:val="009463A6"/>
    <w:rsid w:val="00946FBB"/>
    <w:rsid w:val="00950118"/>
    <w:rsid w:val="009503E9"/>
    <w:rsid w:val="00952994"/>
    <w:rsid w:val="00955FE1"/>
    <w:rsid w:val="00956D0D"/>
    <w:rsid w:val="0095725C"/>
    <w:rsid w:val="00961B9E"/>
    <w:rsid w:val="009721D8"/>
    <w:rsid w:val="009722EB"/>
    <w:rsid w:val="0097335E"/>
    <w:rsid w:val="00973869"/>
    <w:rsid w:val="00975035"/>
    <w:rsid w:val="00975596"/>
    <w:rsid w:val="00976ADC"/>
    <w:rsid w:val="00980485"/>
    <w:rsid w:val="00983204"/>
    <w:rsid w:val="0098349D"/>
    <w:rsid w:val="00983561"/>
    <w:rsid w:val="00984971"/>
    <w:rsid w:val="00984B6F"/>
    <w:rsid w:val="009867FE"/>
    <w:rsid w:val="00986BAB"/>
    <w:rsid w:val="00987AEA"/>
    <w:rsid w:val="00987B78"/>
    <w:rsid w:val="00991045"/>
    <w:rsid w:val="00991539"/>
    <w:rsid w:val="009920A1"/>
    <w:rsid w:val="009921F4"/>
    <w:rsid w:val="00992206"/>
    <w:rsid w:val="00992256"/>
    <w:rsid w:val="0099631E"/>
    <w:rsid w:val="00997DE2"/>
    <w:rsid w:val="009A186D"/>
    <w:rsid w:val="009A6077"/>
    <w:rsid w:val="009A63F3"/>
    <w:rsid w:val="009B0703"/>
    <w:rsid w:val="009B23E1"/>
    <w:rsid w:val="009B2A97"/>
    <w:rsid w:val="009B2CA9"/>
    <w:rsid w:val="009B38C1"/>
    <w:rsid w:val="009B3ECF"/>
    <w:rsid w:val="009B594A"/>
    <w:rsid w:val="009B5F36"/>
    <w:rsid w:val="009B668E"/>
    <w:rsid w:val="009B7D0F"/>
    <w:rsid w:val="009C0BA0"/>
    <w:rsid w:val="009C0BB6"/>
    <w:rsid w:val="009C3DFC"/>
    <w:rsid w:val="009D25A4"/>
    <w:rsid w:val="009D3678"/>
    <w:rsid w:val="009D4326"/>
    <w:rsid w:val="009D435E"/>
    <w:rsid w:val="009D4EAB"/>
    <w:rsid w:val="009D50F3"/>
    <w:rsid w:val="009D73DC"/>
    <w:rsid w:val="009E0124"/>
    <w:rsid w:val="009E029A"/>
    <w:rsid w:val="009E1341"/>
    <w:rsid w:val="009E13EF"/>
    <w:rsid w:val="009E2494"/>
    <w:rsid w:val="009E279D"/>
    <w:rsid w:val="009E7493"/>
    <w:rsid w:val="009F34C9"/>
    <w:rsid w:val="009F4170"/>
    <w:rsid w:val="009F69DC"/>
    <w:rsid w:val="009F7135"/>
    <w:rsid w:val="00A002E4"/>
    <w:rsid w:val="00A00478"/>
    <w:rsid w:val="00A01ABE"/>
    <w:rsid w:val="00A01AC9"/>
    <w:rsid w:val="00A038B7"/>
    <w:rsid w:val="00A04951"/>
    <w:rsid w:val="00A04957"/>
    <w:rsid w:val="00A05701"/>
    <w:rsid w:val="00A070C1"/>
    <w:rsid w:val="00A110D3"/>
    <w:rsid w:val="00A155D9"/>
    <w:rsid w:val="00A174A3"/>
    <w:rsid w:val="00A17ED5"/>
    <w:rsid w:val="00A20203"/>
    <w:rsid w:val="00A23C10"/>
    <w:rsid w:val="00A26891"/>
    <w:rsid w:val="00A26D11"/>
    <w:rsid w:val="00A26D7E"/>
    <w:rsid w:val="00A31E5B"/>
    <w:rsid w:val="00A3235C"/>
    <w:rsid w:val="00A356DE"/>
    <w:rsid w:val="00A36717"/>
    <w:rsid w:val="00A368F6"/>
    <w:rsid w:val="00A46AC1"/>
    <w:rsid w:val="00A47436"/>
    <w:rsid w:val="00A475CC"/>
    <w:rsid w:val="00A564AB"/>
    <w:rsid w:val="00A5748E"/>
    <w:rsid w:val="00A57E29"/>
    <w:rsid w:val="00A61A43"/>
    <w:rsid w:val="00A63E51"/>
    <w:rsid w:val="00A64D77"/>
    <w:rsid w:val="00A6772E"/>
    <w:rsid w:val="00A7160F"/>
    <w:rsid w:val="00A80AEC"/>
    <w:rsid w:val="00A81DD9"/>
    <w:rsid w:val="00A82A18"/>
    <w:rsid w:val="00A83950"/>
    <w:rsid w:val="00A8449F"/>
    <w:rsid w:val="00A855EE"/>
    <w:rsid w:val="00A85F55"/>
    <w:rsid w:val="00A86614"/>
    <w:rsid w:val="00A87228"/>
    <w:rsid w:val="00A90330"/>
    <w:rsid w:val="00A93808"/>
    <w:rsid w:val="00A94861"/>
    <w:rsid w:val="00A94CC7"/>
    <w:rsid w:val="00A9557C"/>
    <w:rsid w:val="00AA0E31"/>
    <w:rsid w:val="00AA611E"/>
    <w:rsid w:val="00AB0A79"/>
    <w:rsid w:val="00AB3A01"/>
    <w:rsid w:val="00AB57CB"/>
    <w:rsid w:val="00AB79AE"/>
    <w:rsid w:val="00AC2F73"/>
    <w:rsid w:val="00AC359A"/>
    <w:rsid w:val="00AC4DA9"/>
    <w:rsid w:val="00AC5281"/>
    <w:rsid w:val="00AC5C3D"/>
    <w:rsid w:val="00AC5D58"/>
    <w:rsid w:val="00AD2A90"/>
    <w:rsid w:val="00AD6978"/>
    <w:rsid w:val="00AD7A7B"/>
    <w:rsid w:val="00AE34BB"/>
    <w:rsid w:val="00AE5F86"/>
    <w:rsid w:val="00AF266E"/>
    <w:rsid w:val="00AF430B"/>
    <w:rsid w:val="00AF4D04"/>
    <w:rsid w:val="00AF538B"/>
    <w:rsid w:val="00AF66D8"/>
    <w:rsid w:val="00AF67DE"/>
    <w:rsid w:val="00AF7D15"/>
    <w:rsid w:val="00B00FF9"/>
    <w:rsid w:val="00B026BC"/>
    <w:rsid w:val="00B02CCC"/>
    <w:rsid w:val="00B03722"/>
    <w:rsid w:val="00B056E0"/>
    <w:rsid w:val="00B10BC0"/>
    <w:rsid w:val="00B1236A"/>
    <w:rsid w:val="00B1515C"/>
    <w:rsid w:val="00B162C7"/>
    <w:rsid w:val="00B2387E"/>
    <w:rsid w:val="00B23C41"/>
    <w:rsid w:val="00B25338"/>
    <w:rsid w:val="00B26627"/>
    <w:rsid w:val="00B26894"/>
    <w:rsid w:val="00B268F6"/>
    <w:rsid w:val="00B27E27"/>
    <w:rsid w:val="00B30F3F"/>
    <w:rsid w:val="00B32E95"/>
    <w:rsid w:val="00B3303E"/>
    <w:rsid w:val="00B36234"/>
    <w:rsid w:val="00B37A59"/>
    <w:rsid w:val="00B4205F"/>
    <w:rsid w:val="00B42B37"/>
    <w:rsid w:val="00B43CDB"/>
    <w:rsid w:val="00B451DE"/>
    <w:rsid w:val="00B459D3"/>
    <w:rsid w:val="00B51D40"/>
    <w:rsid w:val="00B539E8"/>
    <w:rsid w:val="00B55607"/>
    <w:rsid w:val="00B55CB9"/>
    <w:rsid w:val="00B56ADE"/>
    <w:rsid w:val="00B61056"/>
    <w:rsid w:val="00B61EC6"/>
    <w:rsid w:val="00B620EB"/>
    <w:rsid w:val="00B6425D"/>
    <w:rsid w:val="00B64FA4"/>
    <w:rsid w:val="00B71520"/>
    <w:rsid w:val="00B72119"/>
    <w:rsid w:val="00B80B7D"/>
    <w:rsid w:val="00B80CC6"/>
    <w:rsid w:val="00B82F04"/>
    <w:rsid w:val="00B83C27"/>
    <w:rsid w:val="00B857D1"/>
    <w:rsid w:val="00B858EB"/>
    <w:rsid w:val="00B87ED9"/>
    <w:rsid w:val="00B905FD"/>
    <w:rsid w:val="00B906B6"/>
    <w:rsid w:val="00B92589"/>
    <w:rsid w:val="00B92C9D"/>
    <w:rsid w:val="00B93F56"/>
    <w:rsid w:val="00B9403E"/>
    <w:rsid w:val="00B946D2"/>
    <w:rsid w:val="00B94BB3"/>
    <w:rsid w:val="00B96101"/>
    <w:rsid w:val="00B97A43"/>
    <w:rsid w:val="00B97AC3"/>
    <w:rsid w:val="00BA1011"/>
    <w:rsid w:val="00BA3A77"/>
    <w:rsid w:val="00BA3DFB"/>
    <w:rsid w:val="00BB1006"/>
    <w:rsid w:val="00BB1630"/>
    <w:rsid w:val="00BB1FF1"/>
    <w:rsid w:val="00BB2CD8"/>
    <w:rsid w:val="00BB2E2A"/>
    <w:rsid w:val="00BB56DB"/>
    <w:rsid w:val="00BB636A"/>
    <w:rsid w:val="00BC36A6"/>
    <w:rsid w:val="00BC5080"/>
    <w:rsid w:val="00BC7446"/>
    <w:rsid w:val="00BC747D"/>
    <w:rsid w:val="00BD2DFC"/>
    <w:rsid w:val="00BD3E8B"/>
    <w:rsid w:val="00BD5369"/>
    <w:rsid w:val="00BD62A4"/>
    <w:rsid w:val="00BD7B67"/>
    <w:rsid w:val="00BE0A9F"/>
    <w:rsid w:val="00BE1252"/>
    <w:rsid w:val="00BE40EB"/>
    <w:rsid w:val="00BE44C0"/>
    <w:rsid w:val="00BE514D"/>
    <w:rsid w:val="00BE6E1B"/>
    <w:rsid w:val="00BF1BB0"/>
    <w:rsid w:val="00C0027D"/>
    <w:rsid w:val="00C02137"/>
    <w:rsid w:val="00C0521A"/>
    <w:rsid w:val="00C06B6C"/>
    <w:rsid w:val="00C07FD4"/>
    <w:rsid w:val="00C11D70"/>
    <w:rsid w:val="00C13E4F"/>
    <w:rsid w:val="00C1676F"/>
    <w:rsid w:val="00C1717D"/>
    <w:rsid w:val="00C20D07"/>
    <w:rsid w:val="00C21E2D"/>
    <w:rsid w:val="00C23DB7"/>
    <w:rsid w:val="00C24277"/>
    <w:rsid w:val="00C257D5"/>
    <w:rsid w:val="00C27291"/>
    <w:rsid w:val="00C27767"/>
    <w:rsid w:val="00C30053"/>
    <w:rsid w:val="00C309AF"/>
    <w:rsid w:val="00C32879"/>
    <w:rsid w:val="00C32FB2"/>
    <w:rsid w:val="00C34FA7"/>
    <w:rsid w:val="00C375C2"/>
    <w:rsid w:val="00C40777"/>
    <w:rsid w:val="00C41E2E"/>
    <w:rsid w:val="00C424F2"/>
    <w:rsid w:val="00C43030"/>
    <w:rsid w:val="00C4506F"/>
    <w:rsid w:val="00C5278F"/>
    <w:rsid w:val="00C544BA"/>
    <w:rsid w:val="00C54735"/>
    <w:rsid w:val="00C574D2"/>
    <w:rsid w:val="00C57504"/>
    <w:rsid w:val="00C57592"/>
    <w:rsid w:val="00C6121A"/>
    <w:rsid w:val="00C61663"/>
    <w:rsid w:val="00C630F5"/>
    <w:rsid w:val="00C63C99"/>
    <w:rsid w:val="00C672AC"/>
    <w:rsid w:val="00C70D43"/>
    <w:rsid w:val="00C72536"/>
    <w:rsid w:val="00C74758"/>
    <w:rsid w:val="00C749EE"/>
    <w:rsid w:val="00C76303"/>
    <w:rsid w:val="00C77F12"/>
    <w:rsid w:val="00C81B5B"/>
    <w:rsid w:val="00C83CAE"/>
    <w:rsid w:val="00C83D19"/>
    <w:rsid w:val="00C85688"/>
    <w:rsid w:val="00C9087C"/>
    <w:rsid w:val="00C9122D"/>
    <w:rsid w:val="00C954EF"/>
    <w:rsid w:val="00C95F35"/>
    <w:rsid w:val="00C96D7F"/>
    <w:rsid w:val="00CA2BCE"/>
    <w:rsid w:val="00CA511A"/>
    <w:rsid w:val="00CB1BFC"/>
    <w:rsid w:val="00CB2A3B"/>
    <w:rsid w:val="00CB68C7"/>
    <w:rsid w:val="00CB7A0F"/>
    <w:rsid w:val="00CC22E6"/>
    <w:rsid w:val="00CC39FC"/>
    <w:rsid w:val="00CC4524"/>
    <w:rsid w:val="00CC62D0"/>
    <w:rsid w:val="00CC67B7"/>
    <w:rsid w:val="00CD0837"/>
    <w:rsid w:val="00CD0FEC"/>
    <w:rsid w:val="00CD1093"/>
    <w:rsid w:val="00CD3529"/>
    <w:rsid w:val="00CD5924"/>
    <w:rsid w:val="00CD7930"/>
    <w:rsid w:val="00CE3BB4"/>
    <w:rsid w:val="00CE3DE3"/>
    <w:rsid w:val="00CE4489"/>
    <w:rsid w:val="00CE5DB8"/>
    <w:rsid w:val="00CE6A13"/>
    <w:rsid w:val="00CF012E"/>
    <w:rsid w:val="00CF6AE2"/>
    <w:rsid w:val="00D022C0"/>
    <w:rsid w:val="00D03688"/>
    <w:rsid w:val="00D04EF9"/>
    <w:rsid w:val="00D05332"/>
    <w:rsid w:val="00D137ED"/>
    <w:rsid w:val="00D15171"/>
    <w:rsid w:val="00D17690"/>
    <w:rsid w:val="00D24980"/>
    <w:rsid w:val="00D26776"/>
    <w:rsid w:val="00D26789"/>
    <w:rsid w:val="00D27FD9"/>
    <w:rsid w:val="00D316E7"/>
    <w:rsid w:val="00D31850"/>
    <w:rsid w:val="00D325FE"/>
    <w:rsid w:val="00D35111"/>
    <w:rsid w:val="00D35D71"/>
    <w:rsid w:val="00D37AD9"/>
    <w:rsid w:val="00D42525"/>
    <w:rsid w:val="00D42891"/>
    <w:rsid w:val="00D434B0"/>
    <w:rsid w:val="00D44AF1"/>
    <w:rsid w:val="00D44AFF"/>
    <w:rsid w:val="00D47970"/>
    <w:rsid w:val="00D5367D"/>
    <w:rsid w:val="00D60CEA"/>
    <w:rsid w:val="00D6175A"/>
    <w:rsid w:val="00D617F1"/>
    <w:rsid w:val="00D630AD"/>
    <w:rsid w:val="00D63E98"/>
    <w:rsid w:val="00D64CF6"/>
    <w:rsid w:val="00D667DF"/>
    <w:rsid w:val="00D668E0"/>
    <w:rsid w:val="00D72B09"/>
    <w:rsid w:val="00D72F11"/>
    <w:rsid w:val="00D752FE"/>
    <w:rsid w:val="00D77735"/>
    <w:rsid w:val="00D81B77"/>
    <w:rsid w:val="00D82784"/>
    <w:rsid w:val="00D839F9"/>
    <w:rsid w:val="00D83B25"/>
    <w:rsid w:val="00D841D3"/>
    <w:rsid w:val="00D85C0E"/>
    <w:rsid w:val="00D85D27"/>
    <w:rsid w:val="00D9189F"/>
    <w:rsid w:val="00D91F08"/>
    <w:rsid w:val="00DA16DB"/>
    <w:rsid w:val="00DA3279"/>
    <w:rsid w:val="00DA412B"/>
    <w:rsid w:val="00DA7927"/>
    <w:rsid w:val="00DB18CC"/>
    <w:rsid w:val="00DB3A32"/>
    <w:rsid w:val="00DB4D16"/>
    <w:rsid w:val="00DB55E4"/>
    <w:rsid w:val="00DB6731"/>
    <w:rsid w:val="00DB6732"/>
    <w:rsid w:val="00DB6751"/>
    <w:rsid w:val="00DB6A17"/>
    <w:rsid w:val="00DC3156"/>
    <w:rsid w:val="00DC33D7"/>
    <w:rsid w:val="00DC6244"/>
    <w:rsid w:val="00DD0CAE"/>
    <w:rsid w:val="00DD20EF"/>
    <w:rsid w:val="00DD330C"/>
    <w:rsid w:val="00DD41D1"/>
    <w:rsid w:val="00DE08A3"/>
    <w:rsid w:val="00DE1028"/>
    <w:rsid w:val="00DE308C"/>
    <w:rsid w:val="00DE30A1"/>
    <w:rsid w:val="00DE4486"/>
    <w:rsid w:val="00DE4B66"/>
    <w:rsid w:val="00DE7D3D"/>
    <w:rsid w:val="00DE7D99"/>
    <w:rsid w:val="00DF1775"/>
    <w:rsid w:val="00DF2CEA"/>
    <w:rsid w:val="00DF41F8"/>
    <w:rsid w:val="00DF45BE"/>
    <w:rsid w:val="00DF5635"/>
    <w:rsid w:val="00DF7DEC"/>
    <w:rsid w:val="00DF7F0A"/>
    <w:rsid w:val="00E00383"/>
    <w:rsid w:val="00E00D39"/>
    <w:rsid w:val="00E00DAE"/>
    <w:rsid w:val="00E015ED"/>
    <w:rsid w:val="00E02D1E"/>
    <w:rsid w:val="00E03095"/>
    <w:rsid w:val="00E030DB"/>
    <w:rsid w:val="00E043A9"/>
    <w:rsid w:val="00E06E8A"/>
    <w:rsid w:val="00E07618"/>
    <w:rsid w:val="00E07E0D"/>
    <w:rsid w:val="00E11975"/>
    <w:rsid w:val="00E12806"/>
    <w:rsid w:val="00E141BB"/>
    <w:rsid w:val="00E16F57"/>
    <w:rsid w:val="00E207BD"/>
    <w:rsid w:val="00E21424"/>
    <w:rsid w:val="00E224AC"/>
    <w:rsid w:val="00E22D34"/>
    <w:rsid w:val="00E230CB"/>
    <w:rsid w:val="00E23184"/>
    <w:rsid w:val="00E23327"/>
    <w:rsid w:val="00E23B28"/>
    <w:rsid w:val="00E24E35"/>
    <w:rsid w:val="00E33802"/>
    <w:rsid w:val="00E36F14"/>
    <w:rsid w:val="00E37C74"/>
    <w:rsid w:val="00E424CD"/>
    <w:rsid w:val="00E439CE"/>
    <w:rsid w:val="00E473AA"/>
    <w:rsid w:val="00E51019"/>
    <w:rsid w:val="00E53B0D"/>
    <w:rsid w:val="00E5584F"/>
    <w:rsid w:val="00E624F9"/>
    <w:rsid w:val="00E6266C"/>
    <w:rsid w:val="00E63DB5"/>
    <w:rsid w:val="00E677D8"/>
    <w:rsid w:val="00E734DE"/>
    <w:rsid w:val="00E748D1"/>
    <w:rsid w:val="00E803EC"/>
    <w:rsid w:val="00E80E34"/>
    <w:rsid w:val="00E865BB"/>
    <w:rsid w:val="00E8683F"/>
    <w:rsid w:val="00E90D68"/>
    <w:rsid w:val="00E9357A"/>
    <w:rsid w:val="00E9401D"/>
    <w:rsid w:val="00E94296"/>
    <w:rsid w:val="00E958B1"/>
    <w:rsid w:val="00EA07C8"/>
    <w:rsid w:val="00EA3660"/>
    <w:rsid w:val="00EA4BB4"/>
    <w:rsid w:val="00EA7DF5"/>
    <w:rsid w:val="00EA7F19"/>
    <w:rsid w:val="00EB0BFD"/>
    <w:rsid w:val="00EB17EA"/>
    <w:rsid w:val="00EB3ED9"/>
    <w:rsid w:val="00EB6414"/>
    <w:rsid w:val="00EC3DB3"/>
    <w:rsid w:val="00EC561D"/>
    <w:rsid w:val="00EC5DB5"/>
    <w:rsid w:val="00ED5F64"/>
    <w:rsid w:val="00ED69E1"/>
    <w:rsid w:val="00ED722B"/>
    <w:rsid w:val="00ED765D"/>
    <w:rsid w:val="00ED786F"/>
    <w:rsid w:val="00EE0C00"/>
    <w:rsid w:val="00EE4E4C"/>
    <w:rsid w:val="00EE5B19"/>
    <w:rsid w:val="00EE7017"/>
    <w:rsid w:val="00EE73A7"/>
    <w:rsid w:val="00EF07DF"/>
    <w:rsid w:val="00EF268A"/>
    <w:rsid w:val="00EF3F16"/>
    <w:rsid w:val="00EF48A9"/>
    <w:rsid w:val="00EF4AD7"/>
    <w:rsid w:val="00EF52C5"/>
    <w:rsid w:val="00EF6E52"/>
    <w:rsid w:val="00EF7913"/>
    <w:rsid w:val="00F045DA"/>
    <w:rsid w:val="00F04796"/>
    <w:rsid w:val="00F07B4F"/>
    <w:rsid w:val="00F117D2"/>
    <w:rsid w:val="00F11FC3"/>
    <w:rsid w:val="00F12160"/>
    <w:rsid w:val="00F20465"/>
    <w:rsid w:val="00F216DA"/>
    <w:rsid w:val="00F23AEC"/>
    <w:rsid w:val="00F2514F"/>
    <w:rsid w:val="00F257F1"/>
    <w:rsid w:val="00F27CA6"/>
    <w:rsid w:val="00F3100C"/>
    <w:rsid w:val="00F31B1D"/>
    <w:rsid w:val="00F3281C"/>
    <w:rsid w:val="00F3501F"/>
    <w:rsid w:val="00F3525A"/>
    <w:rsid w:val="00F365F6"/>
    <w:rsid w:val="00F370F6"/>
    <w:rsid w:val="00F40540"/>
    <w:rsid w:val="00F4129D"/>
    <w:rsid w:val="00F43EB3"/>
    <w:rsid w:val="00F44A8F"/>
    <w:rsid w:val="00F51BD7"/>
    <w:rsid w:val="00F52365"/>
    <w:rsid w:val="00F52E95"/>
    <w:rsid w:val="00F551E7"/>
    <w:rsid w:val="00F55F1C"/>
    <w:rsid w:val="00F56018"/>
    <w:rsid w:val="00F568D5"/>
    <w:rsid w:val="00F5776B"/>
    <w:rsid w:val="00F620BD"/>
    <w:rsid w:val="00F631F3"/>
    <w:rsid w:val="00F63C7D"/>
    <w:rsid w:val="00F640A3"/>
    <w:rsid w:val="00F65965"/>
    <w:rsid w:val="00F65F66"/>
    <w:rsid w:val="00F669D7"/>
    <w:rsid w:val="00F7062D"/>
    <w:rsid w:val="00F74E63"/>
    <w:rsid w:val="00F74EFA"/>
    <w:rsid w:val="00F75BF8"/>
    <w:rsid w:val="00F75C3A"/>
    <w:rsid w:val="00F779DA"/>
    <w:rsid w:val="00F80C12"/>
    <w:rsid w:val="00F8220E"/>
    <w:rsid w:val="00F84B44"/>
    <w:rsid w:val="00F85FA9"/>
    <w:rsid w:val="00F86F70"/>
    <w:rsid w:val="00F87873"/>
    <w:rsid w:val="00F91BC7"/>
    <w:rsid w:val="00F93327"/>
    <w:rsid w:val="00F9421F"/>
    <w:rsid w:val="00F94B79"/>
    <w:rsid w:val="00F9519C"/>
    <w:rsid w:val="00F962B0"/>
    <w:rsid w:val="00FA06C8"/>
    <w:rsid w:val="00FA353F"/>
    <w:rsid w:val="00FA3791"/>
    <w:rsid w:val="00FA475F"/>
    <w:rsid w:val="00FA5524"/>
    <w:rsid w:val="00FA7004"/>
    <w:rsid w:val="00FB0200"/>
    <w:rsid w:val="00FB1B5A"/>
    <w:rsid w:val="00FB1CF3"/>
    <w:rsid w:val="00FB27A2"/>
    <w:rsid w:val="00FB2CE8"/>
    <w:rsid w:val="00FB31C4"/>
    <w:rsid w:val="00FB58B3"/>
    <w:rsid w:val="00FB720A"/>
    <w:rsid w:val="00FC25F6"/>
    <w:rsid w:val="00FC7F83"/>
    <w:rsid w:val="00FD2E48"/>
    <w:rsid w:val="00FD4317"/>
    <w:rsid w:val="00FD4721"/>
    <w:rsid w:val="00FD758C"/>
    <w:rsid w:val="00FE07D9"/>
    <w:rsid w:val="00FE3B2F"/>
    <w:rsid w:val="00FE4EBD"/>
    <w:rsid w:val="00FE676D"/>
    <w:rsid w:val="00FE71C9"/>
    <w:rsid w:val="00FE7CC6"/>
    <w:rsid w:val="00FF0C7D"/>
    <w:rsid w:val="00FF13F2"/>
    <w:rsid w:val="00FF1A01"/>
    <w:rsid w:val="00FF4B6D"/>
    <w:rsid w:val="00FF4FB7"/>
    <w:rsid w:val="00FF5B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13B718"/>
  <w15:docId w15:val="{16686A45-35B4-4CE0-832E-409A586B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BA1011"/>
    <w:pPr>
      <w:spacing w:after="200" w:line="276" w:lineRule="auto"/>
      <w:ind w:left="720"/>
      <w:contextualSpacing/>
    </w:pPr>
    <w:rPr>
      <w:rFonts w:ascii="Calibri" w:hAnsi="Calibri"/>
      <w:sz w:val="22"/>
      <w:szCs w:val="22"/>
      <w:lang w:eastAsia="en-US"/>
    </w:rPr>
  </w:style>
  <w:style w:type="paragraph" w:styleId="Voettekst">
    <w:name w:val="footer"/>
    <w:basedOn w:val="Standaard"/>
    <w:link w:val="VoettekstChar"/>
    <w:autoRedefine/>
    <w:uiPriority w:val="99"/>
    <w:rsid w:val="002C653A"/>
    <w:pPr>
      <w:tabs>
        <w:tab w:val="center" w:pos="4536"/>
        <w:tab w:val="right" w:pos="9072"/>
      </w:tabs>
      <w:jc w:val="right"/>
    </w:pPr>
    <w:rPr>
      <w:rFonts w:ascii="Verdana" w:hAnsi="Verdana"/>
      <w:noProof/>
      <w:sz w:val="16"/>
      <w:szCs w:val="16"/>
    </w:rPr>
  </w:style>
  <w:style w:type="table" w:styleId="Tabelraster">
    <w:name w:val="Table Grid"/>
    <w:basedOn w:val="Standaardtabel"/>
    <w:uiPriority w:val="59"/>
    <w:rsid w:val="00BA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BA1011"/>
    <w:rPr>
      <w:sz w:val="20"/>
      <w:szCs w:val="20"/>
    </w:rPr>
  </w:style>
  <w:style w:type="character" w:styleId="Voetnootmarkering">
    <w:name w:val="footnote reference"/>
    <w:uiPriority w:val="99"/>
    <w:semiHidden/>
    <w:rsid w:val="00BA1011"/>
    <w:rPr>
      <w:vertAlign w:val="superscript"/>
    </w:rPr>
  </w:style>
  <w:style w:type="character" w:styleId="Paginanummer">
    <w:name w:val="page number"/>
    <w:basedOn w:val="Standaardalinea-lettertype"/>
    <w:rsid w:val="00BA1011"/>
  </w:style>
  <w:style w:type="paragraph" w:styleId="Ballontekst">
    <w:name w:val="Balloon Text"/>
    <w:basedOn w:val="Standaard"/>
    <w:semiHidden/>
    <w:rsid w:val="00F74E63"/>
    <w:rPr>
      <w:rFonts w:ascii="Tahoma" w:hAnsi="Tahoma" w:cs="Tahoma"/>
      <w:sz w:val="16"/>
      <w:szCs w:val="16"/>
    </w:rPr>
  </w:style>
  <w:style w:type="character" w:styleId="Verwijzingopmerking">
    <w:name w:val="annotation reference"/>
    <w:uiPriority w:val="99"/>
    <w:rsid w:val="001F4D6A"/>
    <w:rPr>
      <w:sz w:val="16"/>
      <w:szCs w:val="16"/>
    </w:rPr>
  </w:style>
  <w:style w:type="paragraph" w:styleId="Tekstopmerking">
    <w:name w:val="annotation text"/>
    <w:basedOn w:val="Standaard"/>
    <w:link w:val="TekstopmerkingChar"/>
    <w:uiPriority w:val="99"/>
    <w:rsid w:val="001F4D6A"/>
    <w:rPr>
      <w:sz w:val="20"/>
      <w:szCs w:val="20"/>
    </w:rPr>
  </w:style>
  <w:style w:type="paragraph" w:styleId="Onderwerpvanopmerking">
    <w:name w:val="annotation subject"/>
    <w:basedOn w:val="Tekstopmerking"/>
    <w:next w:val="Tekstopmerking"/>
    <w:semiHidden/>
    <w:rsid w:val="001F4D6A"/>
    <w:rPr>
      <w:b/>
      <w:bCs/>
    </w:rPr>
  </w:style>
  <w:style w:type="paragraph" w:styleId="Koptekst">
    <w:name w:val="header"/>
    <w:basedOn w:val="Standaard"/>
    <w:link w:val="KoptekstChar"/>
    <w:rsid w:val="002172FA"/>
    <w:pPr>
      <w:tabs>
        <w:tab w:val="center" w:pos="4153"/>
        <w:tab w:val="right" w:pos="8306"/>
      </w:tabs>
    </w:pPr>
  </w:style>
  <w:style w:type="character" w:customStyle="1" w:styleId="KoptekstChar">
    <w:name w:val="Koptekst Char"/>
    <w:link w:val="Koptekst"/>
    <w:rsid w:val="00E94296"/>
    <w:rPr>
      <w:sz w:val="24"/>
      <w:szCs w:val="24"/>
      <w:lang w:val="nl-NL" w:eastAsia="nl-NL" w:bidi="ar-SA"/>
    </w:rPr>
  </w:style>
  <w:style w:type="character" w:customStyle="1" w:styleId="VoettekstChar">
    <w:name w:val="Voettekst Char"/>
    <w:link w:val="Voettekst"/>
    <w:uiPriority w:val="99"/>
    <w:rsid w:val="002C653A"/>
    <w:rPr>
      <w:rFonts w:ascii="Verdana" w:hAnsi="Verdana"/>
      <w:noProof/>
      <w:sz w:val="16"/>
      <w:szCs w:val="16"/>
    </w:rPr>
  </w:style>
  <w:style w:type="character" w:styleId="Hyperlink">
    <w:name w:val="Hyperlink"/>
    <w:rsid w:val="00B905FD"/>
    <w:rPr>
      <w:color w:val="0000FF"/>
      <w:u w:val="single"/>
    </w:rPr>
  </w:style>
  <w:style w:type="paragraph" w:customStyle="1" w:styleId="Default">
    <w:name w:val="Default"/>
    <w:rsid w:val="00B97A43"/>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2F7EBB"/>
    <w:pPr>
      <w:spacing w:after="160" w:line="259" w:lineRule="auto"/>
      <w:ind w:left="720"/>
      <w:contextualSpacing/>
    </w:pPr>
    <w:rPr>
      <w:rFonts w:ascii="Calibri" w:eastAsia="Calibri" w:hAnsi="Calibri"/>
      <w:sz w:val="22"/>
      <w:szCs w:val="22"/>
      <w:lang w:eastAsia="en-US"/>
    </w:rPr>
  </w:style>
  <w:style w:type="character" w:customStyle="1" w:styleId="TekstopmerkingChar">
    <w:name w:val="Tekst opmerking Char"/>
    <w:link w:val="Tekstopmerking"/>
    <w:uiPriority w:val="99"/>
    <w:rsid w:val="0074393E"/>
  </w:style>
  <w:style w:type="paragraph" w:customStyle="1" w:styleId="BulletedList1">
    <w:name w:val="Bulleted List 1"/>
    <w:basedOn w:val="Standaard"/>
    <w:rsid w:val="005B5AB3"/>
    <w:pPr>
      <w:numPr>
        <w:numId w:val="12"/>
      </w:numPr>
    </w:pPr>
    <w:rPr>
      <w:rFonts w:ascii="Arial" w:hAnsi="Arial" w:cs="Arial"/>
      <w:sz w:val="22"/>
    </w:rPr>
  </w:style>
  <w:style w:type="paragraph" w:customStyle="1" w:styleId="BulletedList2">
    <w:name w:val="Bulleted List 2"/>
    <w:basedOn w:val="Standaard"/>
    <w:rsid w:val="005B5AB3"/>
    <w:pPr>
      <w:numPr>
        <w:ilvl w:val="1"/>
        <w:numId w:val="12"/>
      </w:numPr>
    </w:pPr>
    <w:rPr>
      <w:rFonts w:ascii="Arial" w:hAnsi="Arial" w:cs="Arial"/>
      <w:sz w:val="22"/>
    </w:rPr>
  </w:style>
  <w:style w:type="paragraph" w:customStyle="1" w:styleId="BulletedList3">
    <w:name w:val="Bulleted List 3"/>
    <w:basedOn w:val="Standaard"/>
    <w:rsid w:val="005B5AB3"/>
    <w:pPr>
      <w:numPr>
        <w:ilvl w:val="2"/>
        <w:numId w:val="12"/>
      </w:numPr>
    </w:pPr>
    <w:rPr>
      <w:rFonts w:ascii="Arial" w:hAnsi="Arial" w:cs="Arial"/>
      <w:sz w:val="22"/>
    </w:rPr>
  </w:style>
  <w:style w:type="paragraph" w:customStyle="1" w:styleId="BulletedList4">
    <w:name w:val="Bulleted List 4"/>
    <w:basedOn w:val="Standaard"/>
    <w:rsid w:val="005B5AB3"/>
    <w:pPr>
      <w:numPr>
        <w:ilvl w:val="3"/>
        <w:numId w:val="12"/>
      </w:numPr>
    </w:pPr>
    <w:rPr>
      <w:rFonts w:ascii="Arial" w:hAnsi="Arial" w:cs="Arial"/>
      <w:sz w:val="22"/>
    </w:rPr>
  </w:style>
  <w:style w:type="paragraph" w:customStyle="1" w:styleId="BulletedList5">
    <w:name w:val="Bulleted List 5"/>
    <w:basedOn w:val="Standaard"/>
    <w:rsid w:val="005B5AB3"/>
    <w:pPr>
      <w:numPr>
        <w:ilvl w:val="4"/>
        <w:numId w:val="12"/>
      </w:numPr>
    </w:pPr>
    <w:rPr>
      <w:rFonts w:ascii="Arial" w:hAnsi="Arial" w:cs="Arial"/>
      <w:sz w:val="22"/>
    </w:rPr>
  </w:style>
  <w:style w:type="paragraph" w:customStyle="1" w:styleId="BulletedList6">
    <w:name w:val="Bulleted List 6"/>
    <w:basedOn w:val="Standaard"/>
    <w:rsid w:val="005B5AB3"/>
    <w:pPr>
      <w:numPr>
        <w:ilvl w:val="5"/>
        <w:numId w:val="12"/>
      </w:numPr>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3238">
      <w:bodyDiv w:val="1"/>
      <w:marLeft w:val="0"/>
      <w:marRight w:val="0"/>
      <w:marTop w:val="0"/>
      <w:marBottom w:val="0"/>
      <w:divBdr>
        <w:top w:val="none" w:sz="0" w:space="0" w:color="auto"/>
        <w:left w:val="none" w:sz="0" w:space="0" w:color="auto"/>
        <w:bottom w:val="none" w:sz="0" w:space="0" w:color="auto"/>
        <w:right w:val="none" w:sz="0" w:space="0" w:color="auto"/>
      </w:divBdr>
    </w:div>
    <w:div w:id="156121382">
      <w:bodyDiv w:val="1"/>
      <w:marLeft w:val="0"/>
      <w:marRight w:val="0"/>
      <w:marTop w:val="0"/>
      <w:marBottom w:val="0"/>
      <w:divBdr>
        <w:top w:val="none" w:sz="0" w:space="0" w:color="auto"/>
        <w:left w:val="none" w:sz="0" w:space="0" w:color="auto"/>
        <w:bottom w:val="none" w:sz="0" w:space="0" w:color="auto"/>
        <w:right w:val="none" w:sz="0" w:space="0" w:color="auto"/>
      </w:divBdr>
    </w:div>
    <w:div w:id="338312680">
      <w:bodyDiv w:val="1"/>
      <w:marLeft w:val="0"/>
      <w:marRight w:val="0"/>
      <w:marTop w:val="0"/>
      <w:marBottom w:val="0"/>
      <w:divBdr>
        <w:top w:val="none" w:sz="0" w:space="0" w:color="auto"/>
        <w:left w:val="none" w:sz="0" w:space="0" w:color="auto"/>
        <w:bottom w:val="none" w:sz="0" w:space="0" w:color="auto"/>
        <w:right w:val="none" w:sz="0" w:space="0" w:color="auto"/>
      </w:divBdr>
    </w:div>
    <w:div w:id="488789460">
      <w:bodyDiv w:val="1"/>
      <w:marLeft w:val="0"/>
      <w:marRight w:val="0"/>
      <w:marTop w:val="0"/>
      <w:marBottom w:val="0"/>
      <w:divBdr>
        <w:top w:val="none" w:sz="0" w:space="0" w:color="auto"/>
        <w:left w:val="none" w:sz="0" w:space="0" w:color="auto"/>
        <w:bottom w:val="none" w:sz="0" w:space="0" w:color="auto"/>
        <w:right w:val="none" w:sz="0" w:space="0" w:color="auto"/>
      </w:divBdr>
    </w:div>
    <w:div w:id="838691623">
      <w:bodyDiv w:val="1"/>
      <w:marLeft w:val="0"/>
      <w:marRight w:val="0"/>
      <w:marTop w:val="0"/>
      <w:marBottom w:val="0"/>
      <w:divBdr>
        <w:top w:val="none" w:sz="0" w:space="0" w:color="auto"/>
        <w:left w:val="none" w:sz="0" w:space="0" w:color="auto"/>
        <w:bottom w:val="none" w:sz="0" w:space="0" w:color="auto"/>
        <w:right w:val="none" w:sz="0" w:space="0" w:color="auto"/>
      </w:divBdr>
    </w:div>
    <w:div w:id="894048031">
      <w:bodyDiv w:val="1"/>
      <w:marLeft w:val="0"/>
      <w:marRight w:val="0"/>
      <w:marTop w:val="0"/>
      <w:marBottom w:val="0"/>
      <w:divBdr>
        <w:top w:val="none" w:sz="0" w:space="0" w:color="auto"/>
        <w:left w:val="none" w:sz="0" w:space="0" w:color="auto"/>
        <w:bottom w:val="none" w:sz="0" w:space="0" w:color="auto"/>
        <w:right w:val="none" w:sz="0" w:space="0" w:color="auto"/>
      </w:divBdr>
    </w:div>
    <w:div w:id="1042366976">
      <w:bodyDiv w:val="1"/>
      <w:marLeft w:val="0"/>
      <w:marRight w:val="0"/>
      <w:marTop w:val="0"/>
      <w:marBottom w:val="0"/>
      <w:divBdr>
        <w:top w:val="none" w:sz="0" w:space="0" w:color="auto"/>
        <w:left w:val="none" w:sz="0" w:space="0" w:color="auto"/>
        <w:bottom w:val="none" w:sz="0" w:space="0" w:color="auto"/>
        <w:right w:val="none" w:sz="0" w:space="0" w:color="auto"/>
      </w:divBdr>
    </w:div>
    <w:div w:id="1393189778">
      <w:bodyDiv w:val="1"/>
      <w:marLeft w:val="0"/>
      <w:marRight w:val="0"/>
      <w:marTop w:val="0"/>
      <w:marBottom w:val="0"/>
      <w:divBdr>
        <w:top w:val="none" w:sz="0" w:space="0" w:color="auto"/>
        <w:left w:val="none" w:sz="0" w:space="0" w:color="auto"/>
        <w:bottom w:val="none" w:sz="0" w:space="0" w:color="auto"/>
        <w:right w:val="none" w:sz="0" w:space="0" w:color="auto"/>
      </w:divBdr>
    </w:div>
    <w:div w:id="1528592749">
      <w:bodyDiv w:val="1"/>
      <w:marLeft w:val="0"/>
      <w:marRight w:val="0"/>
      <w:marTop w:val="0"/>
      <w:marBottom w:val="0"/>
      <w:divBdr>
        <w:top w:val="none" w:sz="0" w:space="0" w:color="auto"/>
        <w:left w:val="none" w:sz="0" w:space="0" w:color="auto"/>
        <w:bottom w:val="none" w:sz="0" w:space="0" w:color="auto"/>
        <w:right w:val="none" w:sz="0" w:space="0" w:color="auto"/>
      </w:divBdr>
    </w:div>
    <w:div w:id="19758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transfer.com" TargetMode="External"/><Relationship Id="rId5" Type="http://schemas.openxmlformats.org/officeDocument/2006/relationships/webSettings" Target="webSettings.xml"/><Relationship Id="rId10" Type="http://schemas.openxmlformats.org/officeDocument/2006/relationships/hyperlink" Target="mailto:info@cea.nl" TargetMode="External"/><Relationship Id="rId4" Type="http://schemas.openxmlformats.org/officeDocument/2006/relationships/settings" Target="settings.xml"/><Relationship Id="rId9" Type="http://schemas.openxmlformats.org/officeDocument/2006/relationships/hyperlink" Target="http://www.cea.n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crt-2016-70670.html" TargetMode="External"/><Relationship Id="rId1" Type="http://schemas.openxmlformats.org/officeDocument/2006/relationships/hyperlink" Target="https://zoek.officielebekendmakingen.nl/stcrt-2016-70670.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7421C5-26AB-4676-97FE-B0DE7AB5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1734</Words>
  <Characters>9542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Brief aan minFin op gemeenschappelijk briefpapier CEA en CDFD</vt:lpstr>
    </vt:vector>
  </TitlesOfParts>
  <Company>NBA</Company>
  <LinksUpToDate>false</LinksUpToDate>
  <CharactersWithSpaces>11254</CharactersWithSpaces>
  <SharedDoc>false</SharedDoc>
  <HLinks>
    <vt:vector size="6" baseType="variant">
      <vt:variant>
        <vt:i4>6684678</vt:i4>
      </vt:variant>
      <vt:variant>
        <vt:i4>0</vt:i4>
      </vt:variant>
      <vt:variant>
        <vt:i4>0</vt:i4>
      </vt:variant>
      <vt:variant>
        <vt:i4>5</vt:i4>
      </vt:variant>
      <vt:variant>
        <vt:lpwstr>mailto:info@cie-ea.nl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aan minFin op gemeenschappelijk briefpapier CEA en CDFD</dc:title>
  <dc:creator>Sabrina de Reuver</dc:creator>
  <cp:lastModifiedBy>Sabrina de Reuver</cp:lastModifiedBy>
  <cp:revision>3</cp:revision>
  <cp:lastPrinted>2018-12-17T08:54:00Z</cp:lastPrinted>
  <dcterms:created xsi:type="dcterms:W3CDTF">2021-08-09T11:56:00Z</dcterms:created>
  <dcterms:modified xsi:type="dcterms:W3CDTF">2021-08-09T11:57:00Z</dcterms:modified>
</cp:coreProperties>
</file>